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5F433" w14:textId="157B8933" w:rsidR="005E684F" w:rsidRPr="00CD4D68" w:rsidRDefault="00CD4D68" w:rsidP="00CD4D68">
      <w:pPr>
        <w:tabs>
          <w:tab w:val="left" w:pos="3315"/>
        </w:tabs>
        <w:jc w:val="center"/>
        <w:rPr>
          <w:sz w:val="24"/>
          <w:szCs w:val="24"/>
        </w:rPr>
      </w:pPr>
      <w:r w:rsidRPr="00CD4D68">
        <w:rPr>
          <w:b/>
          <w:sz w:val="24"/>
          <w:szCs w:val="24"/>
        </w:rPr>
        <w:t>PLAN ANALÍTICO EN EDUCACIÓN INICIAL</w:t>
      </w:r>
    </w:p>
    <w:tbl>
      <w:tblPr>
        <w:tblStyle w:val="Tablaconcuadrcula"/>
        <w:tblpPr w:leftFromText="141" w:rightFromText="141" w:vertAnchor="text" w:horzAnchor="margin" w:tblpY="26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260"/>
        <w:gridCol w:w="1794"/>
        <w:gridCol w:w="1794"/>
      </w:tblGrid>
      <w:tr w:rsidR="00CD4D68" w14:paraId="27EF7934" w14:textId="77777777" w:rsidTr="00CD4D68">
        <w:trPr>
          <w:trHeight w:val="568"/>
        </w:trPr>
        <w:tc>
          <w:tcPr>
            <w:tcW w:w="198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0F4AB4C3" w14:textId="77777777" w:rsidR="00CD4D68" w:rsidRPr="00143F82" w:rsidRDefault="00CD4D68" w:rsidP="00CD4D68">
            <w:pPr>
              <w:jc w:val="center"/>
              <w:rPr>
                <w:rFonts w:ascii="Arial" w:hAnsi="Arial" w:cs="Arial"/>
                <w:b/>
                <w:bCs/>
                <w:color w:val="FFFFFF" w:themeColor="background1"/>
              </w:rPr>
            </w:pPr>
            <w:r w:rsidRPr="00143F82">
              <w:rPr>
                <w:rFonts w:ascii="Arial" w:hAnsi="Arial" w:cs="Arial"/>
                <w:b/>
                <w:color w:val="FFFFFF" w:themeColor="background1"/>
              </w:rPr>
              <w:t>NOMBRE DEL CAI</w:t>
            </w:r>
          </w:p>
        </w:tc>
        <w:tc>
          <w:tcPr>
            <w:tcW w:w="6848" w:type="dxa"/>
            <w:gridSpan w:val="3"/>
            <w:tcBorders>
              <w:left w:val="single" w:sz="4" w:space="0" w:color="595959" w:themeColor="text1" w:themeTint="A6"/>
            </w:tcBorders>
          </w:tcPr>
          <w:p w14:paraId="40055736" w14:textId="4417CFE5" w:rsidR="00CD4D68" w:rsidRDefault="00083896" w:rsidP="00CD4D68">
            <w:pPr>
              <w:jc w:val="center"/>
              <w:rPr>
                <w:b/>
                <w:bCs/>
              </w:rPr>
            </w:pPr>
            <w:r>
              <w:rPr>
                <w:b/>
                <w:bCs/>
              </w:rPr>
              <w:t>…………………………………………………………………</w:t>
            </w:r>
          </w:p>
        </w:tc>
      </w:tr>
      <w:tr w:rsidR="00CD4D68" w14:paraId="3F269E3D" w14:textId="77777777" w:rsidTr="00CD4D68">
        <w:tc>
          <w:tcPr>
            <w:tcW w:w="198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2909776A" w14:textId="77777777" w:rsidR="00CD4D68" w:rsidRPr="00143F82" w:rsidRDefault="00CD4D68" w:rsidP="00CD4D68">
            <w:pPr>
              <w:jc w:val="center"/>
              <w:rPr>
                <w:rFonts w:ascii="Arial" w:hAnsi="Arial" w:cs="Arial"/>
                <w:b/>
                <w:bCs/>
                <w:color w:val="FFFFFF" w:themeColor="background1"/>
              </w:rPr>
            </w:pPr>
            <w:r w:rsidRPr="00143F82">
              <w:rPr>
                <w:rFonts w:ascii="Arial" w:hAnsi="Arial" w:cs="Arial"/>
                <w:b/>
                <w:color w:val="FFFFFF" w:themeColor="background1"/>
              </w:rPr>
              <w:t>SALA:</w:t>
            </w:r>
          </w:p>
        </w:tc>
        <w:tc>
          <w:tcPr>
            <w:tcW w:w="3260" w:type="dxa"/>
            <w:tcBorders>
              <w:left w:val="single" w:sz="4" w:space="0" w:color="595959" w:themeColor="text1" w:themeTint="A6"/>
              <w:right w:val="single" w:sz="4" w:space="0" w:color="595959" w:themeColor="text1" w:themeTint="A6"/>
            </w:tcBorders>
          </w:tcPr>
          <w:p w14:paraId="6B36E7D6" w14:textId="539AC69C" w:rsidR="00CD4D68" w:rsidRDefault="00CD4D68" w:rsidP="00CD4D68">
            <w:pPr>
              <w:jc w:val="center"/>
              <w:rPr>
                <w:b/>
                <w:bCs/>
              </w:rPr>
            </w:pPr>
            <w:r>
              <w:rPr>
                <w:b/>
                <w:bCs/>
              </w:rPr>
              <w:t>GENERAL</w:t>
            </w:r>
          </w:p>
        </w:tc>
        <w:tc>
          <w:tcPr>
            <w:tcW w:w="17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3468DDC6" w14:textId="77777777" w:rsidR="00CD4D68" w:rsidRPr="00143F82" w:rsidRDefault="00CD4D68" w:rsidP="00CD4D68">
            <w:pPr>
              <w:jc w:val="center"/>
              <w:rPr>
                <w:rFonts w:ascii="Arial" w:hAnsi="Arial" w:cs="Arial"/>
                <w:b/>
                <w:bCs/>
                <w:color w:val="FFFFFF" w:themeColor="background1"/>
                <w:sz w:val="24"/>
              </w:rPr>
            </w:pPr>
            <w:r w:rsidRPr="00143F82">
              <w:rPr>
                <w:rFonts w:ascii="Arial" w:hAnsi="Arial" w:cs="Arial"/>
                <w:b/>
                <w:bCs/>
                <w:color w:val="FFFFFF" w:themeColor="background1"/>
                <w:sz w:val="24"/>
              </w:rPr>
              <w:t>FASE</w:t>
            </w:r>
          </w:p>
        </w:tc>
        <w:tc>
          <w:tcPr>
            <w:tcW w:w="1794" w:type="dxa"/>
            <w:tcBorders>
              <w:left w:val="single" w:sz="4" w:space="0" w:color="595959" w:themeColor="text1" w:themeTint="A6"/>
            </w:tcBorders>
          </w:tcPr>
          <w:p w14:paraId="3610D776" w14:textId="77777777" w:rsidR="00CD4D68" w:rsidRDefault="00CD4D68" w:rsidP="00CD4D68">
            <w:pPr>
              <w:jc w:val="center"/>
              <w:rPr>
                <w:b/>
                <w:bCs/>
              </w:rPr>
            </w:pPr>
            <w:r>
              <w:rPr>
                <w:b/>
                <w:bCs/>
              </w:rPr>
              <w:t>1</w:t>
            </w:r>
          </w:p>
        </w:tc>
      </w:tr>
      <w:tr w:rsidR="00CD4D68" w14:paraId="6BBA49A5" w14:textId="77777777" w:rsidTr="00CD4D68">
        <w:tc>
          <w:tcPr>
            <w:tcW w:w="198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479151DE" w14:textId="77777777" w:rsidR="00CD4D68" w:rsidRPr="00143F82" w:rsidRDefault="00CD4D68" w:rsidP="00CD4D68">
            <w:pPr>
              <w:jc w:val="center"/>
              <w:rPr>
                <w:rFonts w:ascii="Arial" w:hAnsi="Arial" w:cs="Arial"/>
                <w:b/>
                <w:bCs/>
                <w:color w:val="FFFFFF" w:themeColor="background1"/>
              </w:rPr>
            </w:pPr>
            <w:r>
              <w:rPr>
                <w:rFonts w:ascii="Arial" w:hAnsi="Arial" w:cs="Arial"/>
                <w:b/>
                <w:color w:val="FFFFFF" w:themeColor="background1"/>
              </w:rPr>
              <w:t xml:space="preserve">NOMBRE </w:t>
            </w:r>
            <w:proofErr w:type="gramStart"/>
            <w:r>
              <w:rPr>
                <w:rFonts w:ascii="Arial" w:hAnsi="Arial" w:cs="Arial"/>
                <w:b/>
                <w:color w:val="FFFFFF" w:themeColor="background1"/>
              </w:rPr>
              <w:t>DE  LOS</w:t>
            </w:r>
            <w:proofErr w:type="gramEnd"/>
            <w:r>
              <w:rPr>
                <w:rFonts w:ascii="Arial" w:hAnsi="Arial" w:cs="Arial"/>
                <w:b/>
                <w:color w:val="FFFFFF" w:themeColor="background1"/>
              </w:rPr>
              <w:t xml:space="preserve"> AGENTES EDUCATIVOS</w:t>
            </w:r>
            <w:r w:rsidRPr="00143F82">
              <w:rPr>
                <w:rFonts w:ascii="Arial" w:hAnsi="Arial" w:cs="Arial"/>
                <w:b/>
                <w:color w:val="FFFFFF" w:themeColor="background1"/>
              </w:rPr>
              <w:t>:</w:t>
            </w:r>
          </w:p>
          <w:p w14:paraId="2CFE84F8" w14:textId="77777777" w:rsidR="00CD4D68" w:rsidRPr="00143F82" w:rsidRDefault="00CD4D68" w:rsidP="00CD4D68">
            <w:pPr>
              <w:jc w:val="center"/>
              <w:rPr>
                <w:rFonts w:ascii="Arial" w:hAnsi="Arial" w:cs="Arial"/>
                <w:b/>
                <w:bCs/>
                <w:color w:val="FFFFFF" w:themeColor="background1"/>
              </w:rPr>
            </w:pPr>
          </w:p>
        </w:tc>
        <w:tc>
          <w:tcPr>
            <w:tcW w:w="3260" w:type="dxa"/>
            <w:tcBorders>
              <w:left w:val="single" w:sz="4" w:space="0" w:color="595959" w:themeColor="text1" w:themeTint="A6"/>
              <w:right w:val="single" w:sz="4" w:space="0" w:color="595959" w:themeColor="text1" w:themeTint="A6"/>
            </w:tcBorders>
          </w:tcPr>
          <w:p w14:paraId="44D5906E" w14:textId="77777777" w:rsidR="00C835A8" w:rsidRDefault="00083896" w:rsidP="00CD4D68">
            <w:pPr>
              <w:jc w:val="center"/>
              <w:rPr>
                <w:b/>
                <w:bCs/>
              </w:rPr>
            </w:pPr>
            <w:r>
              <w:rPr>
                <w:b/>
                <w:bCs/>
              </w:rPr>
              <w:t>…………………….</w:t>
            </w:r>
          </w:p>
          <w:p w14:paraId="3B3FF755" w14:textId="70C0E09D" w:rsidR="00083896" w:rsidRDefault="00083896" w:rsidP="00CD4D68">
            <w:pPr>
              <w:jc w:val="center"/>
              <w:rPr>
                <w:b/>
                <w:bCs/>
              </w:rPr>
            </w:pPr>
            <w:r>
              <w:rPr>
                <w:b/>
                <w:bCs/>
              </w:rPr>
              <w:t>…………………….</w:t>
            </w:r>
          </w:p>
        </w:tc>
        <w:tc>
          <w:tcPr>
            <w:tcW w:w="17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20005E88" w14:textId="77777777" w:rsidR="00CD4D68" w:rsidRPr="00143F82" w:rsidRDefault="00CD4D68" w:rsidP="00CD4D68">
            <w:pPr>
              <w:jc w:val="center"/>
              <w:rPr>
                <w:rFonts w:ascii="Arial" w:hAnsi="Arial" w:cs="Arial"/>
                <w:b/>
                <w:bCs/>
                <w:color w:val="FFFFFF" w:themeColor="background1"/>
                <w:sz w:val="24"/>
              </w:rPr>
            </w:pPr>
            <w:r w:rsidRPr="00143F82">
              <w:rPr>
                <w:rFonts w:ascii="Arial" w:hAnsi="Arial" w:cs="Arial"/>
                <w:b/>
                <w:bCs/>
                <w:color w:val="FFFFFF" w:themeColor="background1"/>
                <w:sz w:val="24"/>
              </w:rPr>
              <w:t>FECHA</w:t>
            </w:r>
          </w:p>
        </w:tc>
        <w:tc>
          <w:tcPr>
            <w:tcW w:w="1794" w:type="dxa"/>
            <w:tcBorders>
              <w:left w:val="single" w:sz="4" w:space="0" w:color="595959" w:themeColor="text1" w:themeTint="A6"/>
            </w:tcBorders>
          </w:tcPr>
          <w:p w14:paraId="49375B67" w14:textId="022C1E28" w:rsidR="00CD4D68" w:rsidRDefault="0022184D" w:rsidP="00CD4D68">
            <w:pPr>
              <w:jc w:val="center"/>
              <w:rPr>
                <w:b/>
                <w:bCs/>
              </w:rPr>
            </w:pPr>
            <w:r>
              <w:rPr>
                <w:b/>
                <w:bCs/>
              </w:rPr>
              <w:t>ENERO 2023</w:t>
            </w:r>
          </w:p>
        </w:tc>
      </w:tr>
    </w:tbl>
    <w:p w14:paraId="3EAAB40A" w14:textId="02192896" w:rsidR="004B070C" w:rsidRPr="00143F82" w:rsidRDefault="004B070C" w:rsidP="004B070C">
      <w:pPr>
        <w:spacing w:after="0"/>
        <w:jc w:val="center"/>
        <w:rPr>
          <w:rFonts w:ascii="Arial" w:hAnsi="Arial" w:cs="Arial"/>
          <w:b/>
          <w:sz w:val="24"/>
        </w:rPr>
      </w:pPr>
    </w:p>
    <w:tbl>
      <w:tblPr>
        <w:tblStyle w:val="Tablaconcuadrcula4-nfasis31"/>
        <w:tblpPr w:leftFromText="141" w:rightFromText="141" w:vertAnchor="page" w:horzAnchor="margin" w:tblpY="4475"/>
        <w:tblW w:w="0" w:type="auto"/>
        <w:tblLook w:val="04A0" w:firstRow="1" w:lastRow="0" w:firstColumn="1" w:lastColumn="0" w:noHBand="0" w:noVBand="1"/>
      </w:tblPr>
      <w:tblGrid>
        <w:gridCol w:w="8828"/>
      </w:tblGrid>
      <w:tr w:rsidR="004B070C" w14:paraId="651927A8" w14:textId="77777777" w:rsidTr="00FA6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331B5D3" w14:textId="77777777" w:rsidR="004B070C" w:rsidRPr="007C5C45" w:rsidRDefault="004B070C" w:rsidP="00FA6590">
            <w:pPr>
              <w:jc w:val="center"/>
            </w:pPr>
            <w:r w:rsidRPr="00200915">
              <w:rPr>
                <w:rFonts w:ascii="Arial" w:hAnsi="Arial" w:cs="Arial"/>
                <w:sz w:val="28"/>
              </w:rPr>
              <w:t>Primer plano: Análisis del contexto socioeducativo de la escuela</w:t>
            </w:r>
          </w:p>
        </w:tc>
      </w:tr>
      <w:tr w:rsidR="004B070C" w:rsidRPr="00792077" w14:paraId="6BB4E66A" w14:textId="77777777" w:rsidTr="00FA659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828" w:type="dxa"/>
            <w:shd w:val="clear" w:color="auto" w:fill="auto"/>
          </w:tcPr>
          <w:p w14:paraId="07387107" w14:textId="331EE5BA" w:rsidR="00CC0D2C" w:rsidRPr="00792077" w:rsidRDefault="00CC0D2C" w:rsidP="00792077">
            <w:pPr>
              <w:pStyle w:val="Prrafodelista"/>
              <w:spacing w:line="276" w:lineRule="auto"/>
              <w:ind w:left="1440"/>
              <w:rPr>
                <w:b w:val="0"/>
                <w:sz w:val="24"/>
                <w:szCs w:val="24"/>
              </w:rPr>
            </w:pPr>
          </w:p>
          <w:p w14:paraId="31FA6E2B" w14:textId="04F03346" w:rsidR="00210538" w:rsidRPr="00792077" w:rsidRDefault="00210538" w:rsidP="00792077">
            <w:pPr>
              <w:spacing w:line="276" w:lineRule="auto"/>
              <w:jc w:val="both"/>
              <w:rPr>
                <w:b w:val="0"/>
                <w:sz w:val="24"/>
                <w:szCs w:val="24"/>
              </w:rPr>
            </w:pPr>
            <w:r w:rsidRPr="00792077">
              <w:rPr>
                <w:b w:val="0"/>
                <w:sz w:val="24"/>
                <w:szCs w:val="24"/>
              </w:rPr>
              <w:t xml:space="preserve">En referencia al </w:t>
            </w:r>
            <w:proofErr w:type="gramStart"/>
            <w:r w:rsidRPr="00792077">
              <w:rPr>
                <w:b w:val="0"/>
                <w:sz w:val="24"/>
                <w:szCs w:val="24"/>
              </w:rPr>
              <w:t>contexto,  el</w:t>
            </w:r>
            <w:proofErr w:type="gramEnd"/>
            <w:r w:rsidRPr="00792077">
              <w:rPr>
                <w:b w:val="0"/>
                <w:sz w:val="24"/>
                <w:szCs w:val="24"/>
              </w:rPr>
              <w:t xml:space="preserve"> Centro de Atención Infantil (CAI), “</w:t>
            </w:r>
            <w:r w:rsidR="00083896">
              <w:rPr>
                <w:b w:val="0"/>
                <w:sz w:val="24"/>
                <w:szCs w:val="24"/>
              </w:rPr>
              <w:t>………………………….” está ubicado en la calle …………………..</w:t>
            </w:r>
            <w:r w:rsidRPr="00792077">
              <w:rPr>
                <w:b w:val="0"/>
                <w:sz w:val="24"/>
                <w:szCs w:val="24"/>
              </w:rPr>
              <w:t xml:space="preserve"> núm. </w:t>
            </w:r>
            <w:r w:rsidR="00083896">
              <w:rPr>
                <w:b w:val="0"/>
                <w:sz w:val="24"/>
                <w:szCs w:val="24"/>
              </w:rPr>
              <w:t>…</w:t>
            </w:r>
            <w:proofErr w:type="gramStart"/>
            <w:r w:rsidR="00083896">
              <w:rPr>
                <w:b w:val="0"/>
                <w:sz w:val="24"/>
                <w:szCs w:val="24"/>
              </w:rPr>
              <w:t>…….</w:t>
            </w:r>
            <w:proofErr w:type="gramEnd"/>
            <w:r w:rsidR="00083896">
              <w:rPr>
                <w:b w:val="0"/>
                <w:sz w:val="24"/>
                <w:szCs w:val="24"/>
              </w:rPr>
              <w:t>., en ciudad …………. ,</w:t>
            </w:r>
            <w:r w:rsidRPr="00792077">
              <w:rPr>
                <w:b w:val="0"/>
                <w:sz w:val="24"/>
                <w:szCs w:val="24"/>
              </w:rPr>
              <w:t xml:space="preserve"> Tamaulipas, en una zona urbana de alta plusvalía y  fácil acceso; ya que está sobre una avenida pavimentada muy transitada al norte de dicha ciudad. El CAI se encuentra rodeado de casas habitacionales, locales comer</w:t>
            </w:r>
            <w:r w:rsidR="00650182">
              <w:rPr>
                <w:b w:val="0"/>
                <w:sz w:val="24"/>
                <w:szCs w:val="24"/>
              </w:rPr>
              <w:t xml:space="preserve">ciales, </w:t>
            </w:r>
            <w:proofErr w:type="gramStart"/>
            <w:r w:rsidR="00650182">
              <w:rPr>
                <w:b w:val="0"/>
                <w:sz w:val="24"/>
                <w:szCs w:val="24"/>
              </w:rPr>
              <w:t>oficinas</w:t>
            </w:r>
            <w:r w:rsidRPr="00792077">
              <w:rPr>
                <w:b w:val="0"/>
                <w:sz w:val="24"/>
                <w:szCs w:val="24"/>
              </w:rPr>
              <w:t>;  las</w:t>
            </w:r>
            <w:proofErr w:type="gramEnd"/>
            <w:r w:rsidRPr="00792077">
              <w:rPr>
                <w:b w:val="0"/>
                <w:sz w:val="24"/>
                <w:szCs w:val="24"/>
              </w:rPr>
              <w:t xml:space="preserve"> construcciones aledañas, incluido el plantel  son de concreto; también cuentan con todos los servicios básicos como: agua, luz, teléfono, gas, etc.  La mayoría de los </w:t>
            </w:r>
            <w:proofErr w:type="gramStart"/>
            <w:r w:rsidRPr="00792077">
              <w:rPr>
                <w:b w:val="0"/>
                <w:sz w:val="24"/>
                <w:szCs w:val="24"/>
              </w:rPr>
              <w:t>niños  asisten</w:t>
            </w:r>
            <w:proofErr w:type="gramEnd"/>
            <w:r w:rsidRPr="00792077">
              <w:rPr>
                <w:b w:val="0"/>
                <w:sz w:val="24"/>
                <w:szCs w:val="24"/>
              </w:rPr>
              <w:t xml:space="preserve"> acompañados de sus padres utilizando como transporte, un vehículo propio. En la parte delantera del CAI, se encuentra una parada para el transporte público.</w:t>
            </w:r>
          </w:p>
          <w:p w14:paraId="6F6122E3" w14:textId="609EA2E0" w:rsidR="00210538" w:rsidRPr="00792077" w:rsidRDefault="00210538" w:rsidP="00792077">
            <w:pPr>
              <w:spacing w:line="276" w:lineRule="auto"/>
              <w:jc w:val="both"/>
              <w:rPr>
                <w:b w:val="0"/>
                <w:sz w:val="24"/>
                <w:szCs w:val="24"/>
              </w:rPr>
            </w:pPr>
            <w:r w:rsidRPr="00792077">
              <w:rPr>
                <w:b w:val="0"/>
                <w:sz w:val="24"/>
                <w:szCs w:val="24"/>
              </w:rPr>
              <w:t xml:space="preserve">La comunidad en la que está </w:t>
            </w:r>
            <w:r w:rsidR="00CD4D68" w:rsidRPr="00792077">
              <w:rPr>
                <w:b w:val="0"/>
                <w:sz w:val="24"/>
                <w:szCs w:val="24"/>
              </w:rPr>
              <w:t>inmerso</w:t>
            </w:r>
            <w:r w:rsidRPr="00792077">
              <w:rPr>
                <w:b w:val="0"/>
                <w:sz w:val="24"/>
                <w:szCs w:val="24"/>
              </w:rPr>
              <w:t xml:space="preserve"> el centro educativo comparte </w:t>
            </w:r>
            <w:proofErr w:type="gramStart"/>
            <w:r w:rsidRPr="00792077">
              <w:rPr>
                <w:b w:val="0"/>
                <w:sz w:val="24"/>
                <w:szCs w:val="24"/>
              </w:rPr>
              <w:t>características  culturales</w:t>
            </w:r>
            <w:proofErr w:type="gramEnd"/>
            <w:r w:rsidRPr="00792077">
              <w:rPr>
                <w:b w:val="0"/>
                <w:sz w:val="24"/>
                <w:szCs w:val="24"/>
              </w:rPr>
              <w:t xml:space="preserve"> como costumbres y tradiciones arraigadas en nuestro país y en nuestra región, entre ellas la celebración del día de muertos, día de la madre, del padre, el grito de independencia, navidad etc. aunque también está presente una tradición extranjera como el </w:t>
            </w:r>
            <w:r w:rsidR="00CD4D68" w:rsidRPr="00792077">
              <w:rPr>
                <w:b w:val="0"/>
                <w:sz w:val="24"/>
                <w:szCs w:val="24"/>
              </w:rPr>
              <w:t>Halloween</w:t>
            </w:r>
            <w:r w:rsidRPr="00792077">
              <w:rPr>
                <w:b w:val="0"/>
                <w:sz w:val="24"/>
                <w:szCs w:val="24"/>
              </w:rPr>
              <w:t>.</w:t>
            </w:r>
          </w:p>
          <w:p w14:paraId="405859E7" w14:textId="2A03A21A" w:rsidR="00C90BB1" w:rsidRDefault="00210538" w:rsidP="00792077">
            <w:pPr>
              <w:spacing w:line="276" w:lineRule="auto"/>
              <w:jc w:val="both"/>
              <w:rPr>
                <w:b w:val="0"/>
                <w:sz w:val="24"/>
                <w:szCs w:val="24"/>
              </w:rPr>
            </w:pPr>
            <w:r w:rsidRPr="00792077">
              <w:rPr>
                <w:b w:val="0"/>
                <w:sz w:val="24"/>
                <w:szCs w:val="24"/>
              </w:rPr>
              <w:t>En lo que concierne a la población infantil que atiende, sus edades oscilan entre los 45 días de nacidos hasta los 5 años 11 meses,  son hijos de  madres trabajadoras al servicio de la educación en su totalidad</w:t>
            </w:r>
            <w:r w:rsidR="00650182">
              <w:rPr>
                <w:b w:val="0"/>
                <w:sz w:val="24"/>
                <w:szCs w:val="24"/>
              </w:rPr>
              <w:t>, ésto</w:t>
            </w:r>
            <w:r w:rsidRPr="00792077">
              <w:rPr>
                <w:b w:val="0"/>
                <w:sz w:val="24"/>
                <w:szCs w:val="24"/>
              </w:rPr>
              <w:t xml:space="preserve"> a pesar de la apertura del servicio al público en general</w:t>
            </w:r>
            <w:r w:rsidR="00475AA8" w:rsidRPr="00792077">
              <w:rPr>
                <w:b w:val="0"/>
                <w:sz w:val="24"/>
                <w:szCs w:val="24"/>
              </w:rPr>
              <w:t xml:space="preserve">; las mamás son </w:t>
            </w:r>
            <w:r w:rsidRPr="00792077">
              <w:rPr>
                <w:b w:val="0"/>
                <w:sz w:val="24"/>
                <w:szCs w:val="24"/>
              </w:rPr>
              <w:t xml:space="preserve"> personal docente, administrativo o de apoyo que labora en diferentes niveles educativos; en su mayoría provienen  de un nivel socio-económico medio, debido a que tienen un trabajo fijo con prestaciones de ley  y cuentan con  una licenciatura terminada, poseen casa propia</w:t>
            </w:r>
            <w:r w:rsidR="00475AA8" w:rsidRPr="00792077">
              <w:rPr>
                <w:b w:val="0"/>
                <w:sz w:val="24"/>
                <w:szCs w:val="24"/>
              </w:rPr>
              <w:t xml:space="preserve"> de concreto y block con todos los servicios</w:t>
            </w:r>
            <w:r w:rsidRPr="00792077">
              <w:rPr>
                <w:b w:val="0"/>
                <w:sz w:val="24"/>
                <w:szCs w:val="24"/>
              </w:rPr>
              <w:t>.</w:t>
            </w:r>
          </w:p>
          <w:p w14:paraId="7C84524D" w14:textId="6FA21FB2" w:rsidR="00210538" w:rsidRPr="00792077" w:rsidRDefault="00C90BB1" w:rsidP="00792077">
            <w:pPr>
              <w:spacing w:line="276" w:lineRule="auto"/>
              <w:jc w:val="both"/>
              <w:rPr>
                <w:b w:val="0"/>
                <w:sz w:val="24"/>
                <w:szCs w:val="24"/>
              </w:rPr>
            </w:pPr>
            <w:r>
              <w:rPr>
                <w:b w:val="0"/>
                <w:sz w:val="24"/>
                <w:szCs w:val="24"/>
              </w:rPr>
              <w:t xml:space="preserve">El CAI presta servicio a la diversidad de familias desde las tradicionales que son las </w:t>
            </w:r>
            <w:proofErr w:type="spellStart"/>
            <w:r>
              <w:rPr>
                <w:b w:val="0"/>
                <w:sz w:val="24"/>
                <w:szCs w:val="24"/>
              </w:rPr>
              <w:t>heteroparentales</w:t>
            </w:r>
            <w:proofErr w:type="spellEnd"/>
            <w:r>
              <w:rPr>
                <w:b w:val="0"/>
                <w:sz w:val="24"/>
                <w:szCs w:val="24"/>
              </w:rPr>
              <w:t xml:space="preserve"> con mamá y papá, </w:t>
            </w:r>
            <w:proofErr w:type="gramStart"/>
            <w:r>
              <w:rPr>
                <w:b w:val="0"/>
                <w:sz w:val="24"/>
                <w:szCs w:val="24"/>
              </w:rPr>
              <w:t>otras  monoparentales</w:t>
            </w:r>
            <w:proofErr w:type="gramEnd"/>
            <w:r w:rsidR="00210538" w:rsidRPr="00792077">
              <w:rPr>
                <w:b w:val="0"/>
                <w:sz w:val="24"/>
                <w:szCs w:val="24"/>
              </w:rPr>
              <w:t xml:space="preserve"> </w:t>
            </w:r>
            <w:r>
              <w:rPr>
                <w:b w:val="0"/>
                <w:sz w:val="24"/>
                <w:szCs w:val="24"/>
              </w:rPr>
              <w:t>a cargo de un solo padre o madre, ya sea por separación o fallecimiento, tenemos una familia homoparental con progenitoras del mismo sexo.</w:t>
            </w:r>
          </w:p>
          <w:p w14:paraId="283B0174" w14:textId="00BBA3DF" w:rsidR="00792077" w:rsidRPr="00792077" w:rsidRDefault="00083896" w:rsidP="00792077">
            <w:pPr>
              <w:spacing w:line="276" w:lineRule="auto"/>
              <w:jc w:val="both"/>
              <w:rPr>
                <w:bCs w:val="0"/>
                <w:sz w:val="24"/>
                <w:szCs w:val="24"/>
              </w:rPr>
            </w:pPr>
            <w:r>
              <w:rPr>
                <w:b w:val="0"/>
                <w:sz w:val="24"/>
                <w:szCs w:val="24"/>
              </w:rPr>
              <w:t>Se brinda el servicio a ……</w:t>
            </w:r>
            <w:r w:rsidR="004119D0" w:rsidRPr="00792077">
              <w:rPr>
                <w:b w:val="0"/>
                <w:sz w:val="24"/>
                <w:szCs w:val="24"/>
              </w:rPr>
              <w:t xml:space="preserve"> alumnos,</w:t>
            </w:r>
            <w:r>
              <w:rPr>
                <w:b w:val="0"/>
                <w:sz w:val="24"/>
                <w:szCs w:val="24"/>
              </w:rPr>
              <w:t xml:space="preserve"> en los niveles de lactantes (XX), maternales (XX) y </w:t>
            </w:r>
            <w:r>
              <w:rPr>
                <w:b w:val="0"/>
                <w:sz w:val="24"/>
                <w:szCs w:val="24"/>
              </w:rPr>
              <w:lastRenderedPageBreak/>
              <w:t>preescolares (X), distribuidos en … grupos, atendidos por …. maestras titulares y …</w:t>
            </w:r>
            <w:bookmarkStart w:id="0" w:name="_GoBack"/>
            <w:bookmarkEnd w:id="0"/>
            <w:r w:rsidR="004119D0" w:rsidRPr="00792077">
              <w:rPr>
                <w:b w:val="0"/>
                <w:sz w:val="24"/>
                <w:szCs w:val="24"/>
              </w:rPr>
              <w:t xml:space="preserve"> asistentes educativos. El CAI cuenta con un filtro escolar, área médica, área de trabajo social, área de psicología, equipo de USAER, biblioteca, salón de música, comedor, cocina,</w:t>
            </w:r>
            <w:r w:rsidR="00CF28FC" w:rsidRPr="00792077">
              <w:rPr>
                <w:b w:val="0"/>
                <w:sz w:val="24"/>
                <w:szCs w:val="24"/>
              </w:rPr>
              <w:t xml:space="preserve"> lactario,</w:t>
            </w:r>
            <w:r w:rsidR="004119D0" w:rsidRPr="00792077">
              <w:rPr>
                <w:b w:val="0"/>
                <w:sz w:val="24"/>
                <w:szCs w:val="24"/>
              </w:rPr>
              <w:t xml:space="preserve"> área de Intendencia, área de juegos infan</w:t>
            </w:r>
            <w:r w:rsidR="00CF28FC" w:rsidRPr="00792077">
              <w:rPr>
                <w:b w:val="0"/>
                <w:sz w:val="24"/>
                <w:szCs w:val="24"/>
              </w:rPr>
              <w:t xml:space="preserve">tiles, explanada techada y foro; así como también se encuentra habilitada la sala de lactancia materna, la cual está abierta durante la jornada laboral, prestando el servicio a las madres de familia que lo requieren. Cabe destacar que la mitad de su infraestructura es de reciente creación y </w:t>
            </w:r>
            <w:r w:rsidR="006D2ED3">
              <w:rPr>
                <w:b w:val="0"/>
                <w:sz w:val="24"/>
                <w:szCs w:val="24"/>
              </w:rPr>
              <w:t xml:space="preserve"> </w:t>
            </w:r>
          </w:p>
          <w:p w14:paraId="1AB46116" w14:textId="77777777" w:rsidR="00792077" w:rsidRPr="00792077" w:rsidRDefault="00792077" w:rsidP="00792077">
            <w:pPr>
              <w:spacing w:line="276" w:lineRule="auto"/>
              <w:jc w:val="both"/>
              <w:rPr>
                <w:b w:val="0"/>
                <w:sz w:val="24"/>
                <w:szCs w:val="24"/>
              </w:rPr>
            </w:pPr>
            <w:r w:rsidRPr="00792077">
              <w:rPr>
                <w:b w:val="0"/>
                <w:sz w:val="24"/>
                <w:szCs w:val="24"/>
              </w:rPr>
              <w:t>cuenta con toboganes gigantes que van del segundo piso al primero, mismos que son utilizados para simulacros de evacuación, para en caso de presentar una contingencia.</w:t>
            </w:r>
          </w:p>
          <w:p w14:paraId="348EBC06" w14:textId="07E8296C" w:rsidR="00CF28FC" w:rsidRPr="00792077" w:rsidRDefault="00792077" w:rsidP="00792077">
            <w:pPr>
              <w:spacing w:line="276" w:lineRule="auto"/>
              <w:jc w:val="both"/>
              <w:rPr>
                <w:b w:val="0"/>
                <w:sz w:val="24"/>
                <w:szCs w:val="24"/>
              </w:rPr>
            </w:pPr>
            <w:r w:rsidRPr="00792077">
              <w:rPr>
                <w:b w:val="0"/>
                <w:sz w:val="24"/>
                <w:szCs w:val="24"/>
              </w:rPr>
              <w:t xml:space="preserve">En relación a las características y procesos actuales de aprendizaje, los niños se </w:t>
            </w:r>
            <w:r w:rsidR="00CF28FC" w:rsidRPr="00792077">
              <w:rPr>
                <w:b w:val="0"/>
                <w:sz w:val="24"/>
                <w:szCs w:val="24"/>
              </w:rPr>
              <w:t>encuentran muy apegados a sus familias, ya que vienen de un período prolongado de pandemia, en el cuál estamos viendo</w:t>
            </w:r>
            <w:r w:rsidR="00FB1C93" w:rsidRPr="00792077">
              <w:rPr>
                <w:b w:val="0"/>
                <w:sz w:val="24"/>
                <w:szCs w:val="24"/>
              </w:rPr>
              <w:t xml:space="preserve"> ahora </w:t>
            </w:r>
            <w:r w:rsidR="00CF28FC" w:rsidRPr="00792077">
              <w:rPr>
                <w:b w:val="0"/>
                <w:sz w:val="24"/>
                <w:szCs w:val="24"/>
              </w:rPr>
              <w:t xml:space="preserve"> los resultados de esta</w:t>
            </w:r>
            <w:r w:rsidR="00FB1C93" w:rsidRPr="00792077">
              <w:rPr>
                <w:b w:val="0"/>
                <w:sz w:val="24"/>
                <w:szCs w:val="24"/>
              </w:rPr>
              <w:t xml:space="preserve">, </w:t>
            </w:r>
            <w:r w:rsidR="00CF28FC" w:rsidRPr="00792077">
              <w:rPr>
                <w:b w:val="0"/>
                <w:sz w:val="24"/>
                <w:szCs w:val="24"/>
              </w:rPr>
              <w:t xml:space="preserve"> en relación a la socialización entre pares, lo cual es perfectamente normal y entendible</w:t>
            </w:r>
            <w:r w:rsidR="00FB1C93" w:rsidRPr="00792077">
              <w:rPr>
                <w:b w:val="0"/>
                <w:sz w:val="24"/>
                <w:szCs w:val="24"/>
              </w:rPr>
              <w:t>, sin embargo se considera pertinente atender, ya que hay niños que tuvieron retrocesos en su lenguaje, se comunican a través de señas o sonidos cuando desean pedir algo, permanecen escasos segundos durante las lecturas de cuento,</w:t>
            </w:r>
            <w:r w:rsidR="003B1CD7">
              <w:rPr>
                <w:b w:val="0"/>
                <w:sz w:val="24"/>
                <w:szCs w:val="24"/>
              </w:rPr>
              <w:t xml:space="preserve"> sólo cuando se utilizan guiñoles duran un poco más;</w:t>
            </w:r>
            <w:r w:rsidR="00FB1C93" w:rsidRPr="00792077">
              <w:rPr>
                <w:b w:val="0"/>
                <w:sz w:val="24"/>
                <w:szCs w:val="24"/>
              </w:rPr>
              <w:t xml:space="preserve"> inclusive nos percatamos que hay pequeños que desconocen los cuentos clásicos, pasaron de ser uno en casa a ser y compartir atención en el CAI.</w:t>
            </w:r>
          </w:p>
          <w:p w14:paraId="233FFF10" w14:textId="77777777" w:rsidR="009C204A" w:rsidRPr="00792077" w:rsidRDefault="00FB1C93" w:rsidP="00792077">
            <w:pPr>
              <w:spacing w:line="276" w:lineRule="auto"/>
              <w:jc w:val="both"/>
              <w:rPr>
                <w:b w:val="0"/>
                <w:sz w:val="24"/>
                <w:szCs w:val="24"/>
              </w:rPr>
            </w:pPr>
            <w:r w:rsidRPr="00792077">
              <w:rPr>
                <w:b w:val="0"/>
                <w:sz w:val="24"/>
                <w:szCs w:val="24"/>
              </w:rPr>
              <w:t>Cuando se les pone a disposición libros los ven y observan detenidamente, les dan vuelta, los chupan,</w:t>
            </w:r>
            <w:r w:rsidR="009C204A" w:rsidRPr="00792077">
              <w:rPr>
                <w:b w:val="0"/>
                <w:sz w:val="24"/>
                <w:szCs w:val="24"/>
              </w:rPr>
              <w:t xml:space="preserve"> los </w:t>
            </w:r>
            <w:proofErr w:type="gramStart"/>
            <w:r w:rsidR="009C204A" w:rsidRPr="00792077">
              <w:rPr>
                <w:b w:val="0"/>
                <w:sz w:val="24"/>
                <w:szCs w:val="24"/>
              </w:rPr>
              <w:t xml:space="preserve">avientan, </w:t>
            </w:r>
            <w:r w:rsidRPr="00792077">
              <w:rPr>
                <w:b w:val="0"/>
                <w:sz w:val="24"/>
                <w:szCs w:val="24"/>
              </w:rPr>
              <w:t xml:space="preserve"> pero</w:t>
            </w:r>
            <w:proofErr w:type="gramEnd"/>
            <w:r w:rsidRPr="00792077">
              <w:rPr>
                <w:b w:val="0"/>
                <w:sz w:val="24"/>
                <w:szCs w:val="24"/>
              </w:rPr>
              <w:t xml:space="preserve"> no los abren </w:t>
            </w:r>
            <w:r w:rsidR="009C204A" w:rsidRPr="00792077">
              <w:rPr>
                <w:b w:val="0"/>
                <w:sz w:val="24"/>
                <w:szCs w:val="24"/>
              </w:rPr>
              <w:t xml:space="preserve"> y hojean por sí mismos.</w:t>
            </w:r>
          </w:p>
          <w:p w14:paraId="2EF7F59F" w14:textId="245311EE" w:rsidR="00FB1C93" w:rsidRPr="00792077" w:rsidRDefault="009C204A" w:rsidP="00792077">
            <w:pPr>
              <w:spacing w:line="276" w:lineRule="auto"/>
              <w:jc w:val="both"/>
              <w:rPr>
                <w:b w:val="0"/>
                <w:sz w:val="24"/>
                <w:szCs w:val="24"/>
              </w:rPr>
            </w:pPr>
            <w:r w:rsidRPr="00792077">
              <w:rPr>
                <w:b w:val="0"/>
                <w:sz w:val="24"/>
                <w:szCs w:val="24"/>
              </w:rPr>
              <w:t>Durante las entrevistas a los padres de familia nos dimos cuenta que son pocos los padres que tienen en casa libros para los bebés y niños pequeños y los que tienen no poseen un amplio repertorio, así como también debido a las dinámicas familiares y a las tareas del hogar dedican poco o nulo tiempo a la lectura en casa e inclusive hay cierta renuencia po</w:t>
            </w:r>
            <w:r w:rsidR="00CD379B" w:rsidRPr="00792077">
              <w:rPr>
                <w:b w:val="0"/>
                <w:sz w:val="24"/>
                <w:szCs w:val="24"/>
              </w:rPr>
              <w:t>r</w:t>
            </w:r>
            <w:r w:rsidRPr="00792077">
              <w:rPr>
                <w:b w:val="0"/>
                <w:sz w:val="24"/>
                <w:szCs w:val="24"/>
              </w:rPr>
              <w:t xml:space="preserve"> considerarlos tan pequeños</w:t>
            </w:r>
            <w:r w:rsidR="00CD379B" w:rsidRPr="00792077">
              <w:rPr>
                <w:b w:val="0"/>
                <w:sz w:val="24"/>
                <w:szCs w:val="24"/>
              </w:rPr>
              <w:t>.</w:t>
            </w:r>
          </w:p>
          <w:p w14:paraId="69A2D6F6" w14:textId="77777777" w:rsidR="00032C19" w:rsidRPr="00792077" w:rsidRDefault="00032C19" w:rsidP="00792077">
            <w:pPr>
              <w:spacing w:line="276" w:lineRule="auto"/>
              <w:jc w:val="both"/>
              <w:rPr>
                <w:b w:val="0"/>
                <w:sz w:val="24"/>
                <w:szCs w:val="24"/>
              </w:rPr>
            </w:pPr>
            <w:r w:rsidRPr="00792077">
              <w:rPr>
                <w:b w:val="0"/>
                <w:sz w:val="24"/>
                <w:szCs w:val="24"/>
              </w:rPr>
              <w:t xml:space="preserve">Los bebés y niños pequeños responden acertadamente cuando se les habla, voltean e identifican su nombre, sonríen; sin </w:t>
            </w:r>
            <w:proofErr w:type="gramStart"/>
            <w:r w:rsidRPr="00792077">
              <w:rPr>
                <w:b w:val="0"/>
                <w:sz w:val="24"/>
                <w:szCs w:val="24"/>
              </w:rPr>
              <w:t>embargo</w:t>
            </w:r>
            <w:proofErr w:type="gramEnd"/>
            <w:r w:rsidRPr="00792077">
              <w:rPr>
                <w:b w:val="0"/>
                <w:sz w:val="24"/>
                <w:szCs w:val="24"/>
              </w:rPr>
              <w:t xml:space="preserve"> aún no balbucean mucho, hace falta más oportunidades de diálogo e interacción con ellos para establecer lazos sólidos.</w:t>
            </w:r>
          </w:p>
          <w:p w14:paraId="411E7352" w14:textId="0DD2E5A1" w:rsidR="00CD379B" w:rsidRPr="00792077" w:rsidRDefault="00CD379B" w:rsidP="00792077">
            <w:pPr>
              <w:spacing w:line="276" w:lineRule="auto"/>
              <w:jc w:val="both"/>
              <w:rPr>
                <w:b w:val="0"/>
                <w:sz w:val="24"/>
                <w:szCs w:val="24"/>
              </w:rPr>
            </w:pPr>
            <w:r w:rsidRPr="00792077">
              <w:rPr>
                <w:b w:val="0"/>
                <w:sz w:val="24"/>
                <w:szCs w:val="24"/>
              </w:rPr>
              <w:t xml:space="preserve">En relación a las experiencias artísticas </w:t>
            </w:r>
            <w:r w:rsidRPr="00792077">
              <w:rPr>
                <w:rFonts w:ascii="Arial" w:eastAsia="Calibri" w:hAnsi="Arial" w:cs="Arial"/>
                <w:b w:val="0"/>
                <w:sz w:val="24"/>
                <w:szCs w:val="24"/>
                <w:lang w:eastAsia="es-MX"/>
              </w:rPr>
              <w:t xml:space="preserve"> </w:t>
            </w:r>
            <w:r w:rsidRPr="00792077">
              <w:rPr>
                <w:b w:val="0"/>
                <w:sz w:val="24"/>
                <w:szCs w:val="24"/>
              </w:rPr>
              <w:t>en los resultados plasmados en las fichas descriptivas arrojaron que algunos pequeños muestran cierto temor para tomar la pintura en sus manos, o se sienten a disgusto cuando andan descalzos, también  hace falta ofrecerles más oportunidades para la apreciación, para la exploración de diferentes materiales desestructurados y propios de su cultura, con distintas texturas y  en soportes diversos; así mismo algunas  bibliotecas de aula carecen de acervos bibliográficos suficientes</w:t>
            </w:r>
            <w:r w:rsidR="00032C19" w:rsidRPr="00792077">
              <w:rPr>
                <w:b w:val="0"/>
                <w:sz w:val="24"/>
                <w:szCs w:val="24"/>
              </w:rPr>
              <w:t xml:space="preserve"> y se les brindan pocas oportunidades de acercamiento a la diversidad de lecturas como los poemas, trabalenguas, rimas, regularmente ofrecemos lectura de cuentos, por lo cual es pertinente explorar otras áreas y ampliar los espacios para fortalecer la literatura infantil, como un aspecto importante del arte y la cultura.</w:t>
            </w:r>
            <w:r w:rsidR="003B1CD7">
              <w:rPr>
                <w:b w:val="0"/>
                <w:sz w:val="24"/>
                <w:szCs w:val="24"/>
              </w:rPr>
              <w:t xml:space="preserve"> </w:t>
            </w:r>
            <w:r w:rsidR="003B1CD7">
              <w:rPr>
                <w:b w:val="0"/>
                <w:sz w:val="24"/>
                <w:szCs w:val="24"/>
              </w:rPr>
              <w:lastRenderedPageBreak/>
              <w:t xml:space="preserve">Por </w:t>
            </w:r>
            <w:proofErr w:type="gramStart"/>
            <w:r w:rsidR="003B1CD7">
              <w:rPr>
                <w:b w:val="0"/>
                <w:sz w:val="24"/>
                <w:szCs w:val="24"/>
              </w:rPr>
              <w:t>consiguiente</w:t>
            </w:r>
            <w:proofErr w:type="gramEnd"/>
            <w:r w:rsidR="003B1CD7">
              <w:rPr>
                <w:b w:val="0"/>
                <w:sz w:val="24"/>
                <w:szCs w:val="24"/>
              </w:rPr>
              <w:t xml:space="preserve"> el aspecto relacionado a la literatura con el aprendizaje clave de descubrir en los libros y la lectura el gozo y la riqueza de la ficción y acceder al lenguaje en un sentido pleno, comunicacional y creador fueron los que salieron con mayor área de oportunidad.</w:t>
            </w:r>
          </w:p>
          <w:p w14:paraId="21E38C96" w14:textId="29EE1F0C" w:rsidR="00CD379B" w:rsidRPr="00792077" w:rsidRDefault="00CD379B" w:rsidP="00792077">
            <w:pPr>
              <w:spacing w:line="276" w:lineRule="auto"/>
              <w:jc w:val="both"/>
              <w:rPr>
                <w:b w:val="0"/>
                <w:sz w:val="24"/>
                <w:szCs w:val="24"/>
              </w:rPr>
            </w:pPr>
            <w:r w:rsidRPr="00792077">
              <w:rPr>
                <w:b w:val="0"/>
                <w:sz w:val="24"/>
                <w:szCs w:val="24"/>
              </w:rPr>
              <w:t>En relación a la crianza compartida el CAI  a través del área de psicología, mensualmente hace pláticas a los padres de familia sobre temas relacionados a los procesos de desarrollo de sus hijos como: la adaptación, el respeto al objeto transicional,</w:t>
            </w:r>
            <w:r w:rsidR="003D1587" w:rsidRPr="00792077">
              <w:rPr>
                <w:b w:val="0"/>
                <w:sz w:val="24"/>
                <w:szCs w:val="24"/>
              </w:rPr>
              <w:t xml:space="preserve"> las mordidas, control de esfínter, regulación de las emociones, acompañando la crianza y resolviendo las dudas que les aquejan; así como también en materia de salud el equipo médico se encarga de gestionar ante el centro de salud la valoración de la prueba EDI cada 6 meses en la institución,  para  detectar oportunamente alteraciones del desarrollo, informando de los resultados a los padres de familia; así como da seguimiento al esquema de vacunación de los niños y otorga las facilidades al complementar su esquema en el CAI.</w:t>
            </w:r>
          </w:p>
          <w:p w14:paraId="2F29D3FF" w14:textId="08ACC956" w:rsidR="003D1587" w:rsidRPr="00792077" w:rsidRDefault="003D1587" w:rsidP="00792077">
            <w:pPr>
              <w:spacing w:line="276" w:lineRule="auto"/>
              <w:jc w:val="both"/>
              <w:rPr>
                <w:b w:val="0"/>
                <w:sz w:val="24"/>
                <w:szCs w:val="24"/>
              </w:rPr>
            </w:pPr>
            <w:r w:rsidRPr="00792077">
              <w:rPr>
                <w:b w:val="0"/>
                <w:sz w:val="24"/>
                <w:szCs w:val="24"/>
              </w:rPr>
              <w:t>Los nutriólogos elaboran los menús, pero en caso de presentar dificultades de bajo peso u obesidad con algún pequeño, intervienen planteando opciones en beneficio del menor y en consenso con sus padres, siempre en constante comunicación.</w:t>
            </w:r>
          </w:p>
          <w:p w14:paraId="67B4A05D" w14:textId="7DBD6237" w:rsidR="003D1587" w:rsidRPr="00792077" w:rsidRDefault="003D1587" w:rsidP="00792077">
            <w:pPr>
              <w:spacing w:line="276" w:lineRule="auto"/>
              <w:jc w:val="both"/>
              <w:rPr>
                <w:b w:val="0"/>
                <w:sz w:val="24"/>
                <w:szCs w:val="24"/>
              </w:rPr>
            </w:pPr>
            <w:r w:rsidRPr="00792077">
              <w:rPr>
                <w:b w:val="0"/>
                <w:sz w:val="24"/>
                <w:szCs w:val="24"/>
              </w:rPr>
              <w:t>Así mismo los agentes educativos de cada sala tienen oportunidades</w:t>
            </w:r>
            <w:r w:rsidR="00431203" w:rsidRPr="00792077">
              <w:rPr>
                <w:b w:val="0"/>
                <w:sz w:val="24"/>
                <w:szCs w:val="24"/>
              </w:rPr>
              <w:t xml:space="preserve"> de diálogo abierto en los momentos de recepción y entrega de sus hijos; así como en las reuniones bimestrales que se tienen con ellos, donde se les informan los avances y logros de sus hijos.</w:t>
            </w:r>
          </w:p>
          <w:p w14:paraId="656DDD20" w14:textId="2285B1E3" w:rsidR="00431203" w:rsidRPr="00792077" w:rsidRDefault="00431203" w:rsidP="00792077">
            <w:pPr>
              <w:spacing w:line="276" w:lineRule="auto"/>
              <w:jc w:val="both"/>
              <w:rPr>
                <w:b w:val="0"/>
                <w:sz w:val="24"/>
                <w:szCs w:val="24"/>
              </w:rPr>
            </w:pPr>
            <w:r w:rsidRPr="00792077">
              <w:rPr>
                <w:b w:val="0"/>
                <w:sz w:val="24"/>
                <w:szCs w:val="24"/>
              </w:rPr>
              <w:t>En relación</w:t>
            </w:r>
            <w:r w:rsidR="006F45FD" w:rsidRPr="00792077">
              <w:rPr>
                <w:b w:val="0"/>
                <w:sz w:val="24"/>
                <w:szCs w:val="24"/>
              </w:rPr>
              <w:t xml:space="preserve"> a los patrones de sueño en los más pequeños de lactantes es a libre demanda, en lactantes III toman dos siestas durante la jornada, no todos, pero sí la mayoría de los </w:t>
            </w:r>
            <w:proofErr w:type="gramStart"/>
            <w:r w:rsidR="006F45FD" w:rsidRPr="00792077">
              <w:rPr>
                <w:b w:val="0"/>
                <w:sz w:val="24"/>
                <w:szCs w:val="24"/>
              </w:rPr>
              <w:t>niños  y</w:t>
            </w:r>
            <w:proofErr w:type="gramEnd"/>
            <w:r w:rsidR="006F45FD" w:rsidRPr="00792077">
              <w:rPr>
                <w:b w:val="0"/>
                <w:sz w:val="24"/>
                <w:szCs w:val="24"/>
              </w:rPr>
              <w:t xml:space="preserve">  los maternales solo una siesta después de medio</w:t>
            </w:r>
            <w:r w:rsidR="00C835A8">
              <w:rPr>
                <w:b w:val="0"/>
                <w:sz w:val="24"/>
                <w:szCs w:val="24"/>
              </w:rPr>
              <w:t>día con un tiempo estimado de 30 a 40</w:t>
            </w:r>
            <w:r w:rsidR="006F45FD" w:rsidRPr="00792077">
              <w:rPr>
                <w:b w:val="0"/>
                <w:sz w:val="24"/>
                <w:szCs w:val="24"/>
              </w:rPr>
              <w:t xml:space="preserve"> min. </w:t>
            </w:r>
            <w:r w:rsidR="00792077" w:rsidRPr="00792077">
              <w:rPr>
                <w:b w:val="0"/>
                <w:sz w:val="24"/>
                <w:szCs w:val="24"/>
              </w:rPr>
              <w:t>Cabe</w:t>
            </w:r>
            <w:r w:rsidR="006F45FD" w:rsidRPr="00792077">
              <w:rPr>
                <w:b w:val="0"/>
                <w:sz w:val="24"/>
                <w:szCs w:val="24"/>
              </w:rPr>
              <w:t xml:space="preserve"> destacar que se respeta al niño que presenta cansancio y deseos de dormir, como al que quiere jugar.</w:t>
            </w:r>
          </w:p>
          <w:p w14:paraId="047DA062" w14:textId="501EB7B3" w:rsidR="006F45FD" w:rsidRPr="00792077" w:rsidRDefault="006F45FD" w:rsidP="00792077">
            <w:pPr>
              <w:spacing w:line="276" w:lineRule="auto"/>
              <w:jc w:val="both"/>
              <w:rPr>
                <w:b w:val="0"/>
                <w:sz w:val="24"/>
                <w:szCs w:val="24"/>
              </w:rPr>
            </w:pPr>
            <w:r w:rsidRPr="00792077">
              <w:rPr>
                <w:b w:val="0"/>
                <w:sz w:val="24"/>
                <w:szCs w:val="24"/>
              </w:rPr>
              <w:t>Las actividades pedagógicas son propuestas elaboradas por la docente responsable del grupo, tomando como base las necesidades e intereses de los niños</w:t>
            </w:r>
            <w:r w:rsidR="00BE2E48" w:rsidRPr="00792077">
              <w:rPr>
                <w:b w:val="0"/>
                <w:sz w:val="24"/>
                <w:szCs w:val="24"/>
              </w:rPr>
              <w:t xml:space="preserve"> y se desarrollan después del almuerzo, iniciando el día siempre con una activación física, para posteriormente crear ambientes enriquecidos, en los que se les brinda libertad de explorar los materiales puestos a su disposición, por lo cual la planeación es cómo un problema abierto, porque son los niños los que nos marcan finalmente las pautas a seguir.</w:t>
            </w:r>
          </w:p>
          <w:p w14:paraId="0D8E3206" w14:textId="77777777" w:rsidR="004B070C" w:rsidRDefault="00BE2E48" w:rsidP="00792077">
            <w:pPr>
              <w:spacing w:line="276" w:lineRule="auto"/>
              <w:jc w:val="both"/>
              <w:rPr>
                <w:b w:val="0"/>
                <w:sz w:val="24"/>
                <w:szCs w:val="24"/>
              </w:rPr>
            </w:pPr>
            <w:r w:rsidRPr="00792077">
              <w:rPr>
                <w:b w:val="0"/>
                <w:sz w:val="24"/>
                <w:szCs w:val="24"/>
              </w:rPr>
              <w:t xml:space="preserve">En cuanto al entorno laboral es armónico, existe buena comunicación y sobre todo respeto y compañerismo, los desacuerdos se resuelven frente al diálogo donde permea una buena disposición generalmente y eso se </w:t>
            </w:r>
            <w:proofErr w:type="gramStart"/>
            <w:r w:rsidRPr="00792077">
              <w:rPr>
                <w:b w:val="0"/>
                <w:sz w:val="24"/>
                <w:szCs w:val="24"/>
              </w:rPr>
              <w:t>refleja  en</w:t>
            </w:r>
            <w:proofErr w:type="gramEnd"/>
            <w:r w:rsidRPr="00792077">
              <w:rPr>
                <w:b w:val="0"/>
                <w:sz w:val="24"/>
                <w:szCs w:val="24"/>
              </w:rPr>
              <w:t xml:space="preserve"> el aspecto emocional de los agentes educativos.</w:t>
            </w:r>
          </w:p>
          <w:p w14:paraId="2C93768D" w14:textId="77777777" w:rsidR="00792077" w:rsidRPr="00792077" w:rsidRDefault="00792077" w:rsidP="00792077">
            <w:pPr>
              <w:spacing w:line="276" w:lineRule="auto"/>
              <w:jc w:val="both"/>
              <w:rPr>
                <w:b w:val="0"/>
                <w:sz w:val="24"/>
                <w:szCs w:val="24"/>
              </w:rPr>
            </w:pPr>
            <w:r w:rsidRPr="00792077">
              <w:rPr>
                <w:b w:val="0"/>
                <w:sz w:val="24"/>
                <w:szCs w:val="24"/>
              </w:rPr>
              <w:t xml:space="preserve">Todas las docentes frente a grupo cuentan con un nivel de licenciatura en Educación </w:t>
            </w:r>
            <w:r w:rsidRPr="00792077">
              <w:rPr>
                <w:b w:val="0"/>
                <w:sz w:val="24"/>
                <w:szCs w:val="24"/>
              </w:rPr>
              <w:lastRenderedPageBreak/>
              <w:t xml:space="preserve">preescolar, cuyo perfil podría decirse afín, sin </w:t>
            </w:r>
            <w:proofErr w:type="gramStart"/>
            <w:r w:rsidRPr="00792077">
              <w:rPr>
                <w:b w:val="0"/>
                <w:sz w:val="24"/>
                <w:szCs w:val="24"/>
              </w:rPr>
              <w:t>embargo</w:t>
            </w:r>
            <w:proofErr w:type="gramEnd"/>
            <w:r w:rsidRPr="00792077">
              <w:rPr>
                <w:b w:val="0"/>
                <w:sz w:val="24"/>
                <w:szCs w:val="24"/>
              </w:rPr>
              <w:t xml:space="preserve"> han hecho cursos de educación Inicial para   compensar las diferencias que hay entre ambos niveles y enriquezcan sus conocimientos.</w:t>
            </w:r>
          </w:p>
          <w:p w14:paraId="3037BE8A" w14:textId="77777777" w:rsidR="00792077" w:rsidRPr="00792077" w:rsidRDefault="00792077" w:rsidP="00792077">
            <w:pPr>
              <w:spacing w:line="276" w:lineRule="auto"/>
              <w:jc w:val="both"/>
              <w:rPr>
                <w:b w:val="0"/>
                <w:sz w:val="24"/>
                <w:szCs w:val="24"/>
              </w:rPr>
            </w:pPr>
            <w:r w:rsidRPr="00792077">
              <w:rPr>
                <w:b w:val="0"/>
                <w:sz w:val="24"/>
                <w:szCs w:val="24"/>
              </w:rPr>
              <w:t>5 agentes concluyeron el diplomado de educación inicial impartido por la Universidad Autónoma de Tlaxcala.</w:t>
            </w:r>
          </w:p>
          <w:p w14:paraId="65957A44" w14:textId="77777777" w:rsidR="00792077" w:rsidRPr="00792077" w:rsidRDefault="00792077" w:rsidP="00792077">
            <w:pPr>
              <w:spacing w:line="276" w:lineRule="auto"/>
              <w:jc w:val="both"/>
              <w:rPr>
                <w:b w:val="0"/>
                <w:sz w:val="24"/>
                <w:szCs w:val="24"/>
              </w:rPr>
            </w:pPr>
            <w:r w:rsidRPr="00792077">
              <w:rPr>
                <w:b w:val="0"/>
                <w:sz w:val="24"/>
                <w:szCs w:val="24"/>
              </w:rPr>
              <w:t>En relación a los asistentes educativos hay mucha variedad en los perfiles y el equipo técnico sí cuenta con el perfil idóneo acorde a la plaza que ostenta y la función que desempeña.</w:t>
            </w:r>
          </w:p>
          <w:p w14:paraId="452D08BC" w14:textId="113DD392" w:rsidR="00792077" w:rsidRPr="00792077" w:rsidRDefault="00792077" w:rsidP="00792077">
            <w:pPr>
              <w:spacing w:line="276" w:lineRule="auto"/>
              <w:jc w:val="both"/>
              <w:rPr>
                <w:b w:val="0"/>
                <w:sz w:val="24"/>
                <w:szCs w:val="24"/>
              </w:rPr>
            </w:pPr>
          </w:p>
        </w:tc>
      </w:tr>
    </w:tbl>
    <w:p w14:paraId="15F873B6" w14:textId="77777777" w:rsidR="004B070C" w:rsidRPr="00792077" w:rsidRDefault="004B070C" w:rsidP="00792077">
      <w:pPr>
        <w:spacing w:line="276" w:lineRule="auto"/>
        <w:jc w:val="center"/>
        <w:rPr>
          <w:bCs/>
          <w:sz w:val="24"/>
          <w:szCs w:val="24"/>
        </w:rPr>
      </w:pPr>
    </w:p>
    <w:p w14:paraId="7CFFA0DE" w14:textId="77777777" w:rsidR="001E744C" w:rsidRDefault="001E744C" w:rsidP="004B070C">
      <w:pPr>
        <w:jc w:val="center"/>
        <w:rPr>
          <w:b/>
          <w:bCs/>
        </w:rPr>
      </w:pPr>
    </w:p>
    <w:tbl>
      <w:tblPr>
        <w:tblStyle w:val="Tablaconcuadrcula"/>
        <w:tblW w:w="0" w:type="auto"/>
        <w:tblLook w:val="04A0" w:firstRow="1" w:lastRow="0" w:firstColumn="1" w:lastColumn="0" w:noHBand="0" w:noVBand="1"/>
      </w:tblPr>
      <w:tblGrid>
        <w:gridCol w:w="2992"/>
        <w:gridCol w:w="2993"/>
        <w:gridCol w:w="2993"/>
      </w:tblGrid>
      <w:tr w:rsidR="00792077" w14:paraId="1249D11A" w14:textId="77777777" w:rsidTr="00791CEC">
        <w:tc>
          <w:tcPr>
            <w:tcW w:w="8978" w:type="dxa"/>
            <w:gridSpan w:val="3"/>
            <w:shd w:val="clear" w:color="auto" w:fill="A6A6A6" w:themeFill="background1" w:themeFillShade="A6"/>
          </w:tcPr>
          <w:p w14:paraId="34FE13C9" w14:textId="0FB9DFD1" w:rsidR="00792077" w:rsidRPr="00791CEC" w:rsidRDefault="00792077" w:rsidP="00792077">
            <w:pPr>
              <w:tabs>
                <w:tab w:val="left" w:pos="309"/>
              </w:tabs>
              <w:jc w:val="center"/>
              <w:rPr>
                <w:b/>
                <w:bCs/>
              </w:rPr>
            </w:pPr>
            <w:r w:rsidRPr="00791CEC">
              <w:rPr>
                <w:rFonts w:ascii="Arial" w:hAnsi="Arial" w:cs="Arial"/>
                <w:b/>
                <w:color w:val="FFFFFF" w:themeColor="background1"/>
                <w:sz w:val="28"/>
              </w:rPr>
              <w:t>Segundo plano: Contextualización</w:t>
            </w:r>
          </w:p>
        </w:tc>
      </w:tr>
      <w:tr w:rsidR="00792077" w14:paraId="310F4026" w14:textId="77777777" w:rsidTr="00791CEC">
        <w:tc>
          <w:tcPr>
            <w:tcW w:w="8978" w:type="dxa"/>
            <w:gridSpan w:val="3"/>
            <w:shd w:val="clear" w:color="auto" w:fill="D9D9D9" w:themeFill="background1" w:themeFillShade="D9"/>
          </w:tcPr>
          <w:p w14:paraId="34E78612" w14:textId="69196EBB" w:rsidR="00792077" w:rsidRPr="00791CEC" w:rsidRDefault="00792077" w:rsidP="00792077">
            <w:pPr>
              <w:tabs>
                <w:tab w:val="left" w:pos="309"/>
              </w:tabs>
              <w:jc w:val="center"/>
              <w:rPr>
                <w:b/>
                <w:bCs/>
              </w:rPr>
            </w:pPr>
            <w:r w:rsidRPr="00791CEC">
              <w:rPr>
                <w:rFonts w:ascii="Arial" w:hAnsi="Arial" w:cs="Arial"/>
                <w:b/>
                <w:sz w:val="24"/>
              </w:rPr>
              <w:t>Situaciones problemáticas</w:t>
            </w:r>
          </w:p>
        </w:tc>
      </w:tr>
      <w:tr w:rsidR="00791CEC" w14:paraId="376FD99E" w14:textId="77777777" w:rsidTr="00791CEC">
        <w:trPr>
          <w:trHeight w:val="309"/>
        </w:trPr>
        <w:tc>
          <w:tcPr>
            <w:tcW w:w="2992" w:type="dxa"/>
            <w:shd w:val="clear" w:color="auto" w:fill="D9D9D9" w:themeFill="background1" w:themeFillShade="D9"/>
          </w:tcPr>
          <w:p w14:paraId="6DE56027" w14:textId="597BDDD5" w:rsidR="00791CEC" w:rsidRPr="00791CEC" w:rsidRDefault="00791CEC" w:rsidP="00791CEC">
            <w:pPr>
              <w:tabs>
                <w:tab w:val="left" w:pos="309"/>
              </w:tabs>
              <w:rPr>
                <w:b/>
                <w:bCs/>
              </w:rPr>
            </w:pPr>
            <w:r w:rsidRPr="00791CEC">
              <w:rPr>
                <w:rFonts w:ascii="Arial" w:hAnsi="Arial" w:cs="Arial"/>
                <w:b/>
                <w:sz w:val="24"/>
              </w:rPr>
              <w:t>Entorno inmediato</w:t>
            </w:r>
          </w:p>
        </w:tc>
        <w:tc>
          <w:tcPr>
            <w:tcW w:w="2993" w:type="dxa"/>
            <w:shd w:val="clear" w:color="auto" w:fill="D9D9D9" w:themeFill="background1" w:themeFillShade="D9"/>
          </w:tcPr>
          <w:p w14:paraId="13A6AFFB" w14:textId="7FFA0A05" w:rsidR="00791CEC" w:rsidRDefault="00791CEC" w:rsidP="00791CEC">
            <w:pPr>
              <w:tabs>
                <w:tab w:val="left" w:pos="309"/>
              </w:tabs>
              <w:rPr>
                <w:b/>
                <w:bCs/>
              </w:rPr>
            </w:pPr>
            <w:r w:rsidRPr="00696114">
              <w:rPr>
                <w:rFonts w:ascii="Arial" w:hAnsi="Arial" w:cs="Arial"/>
                <w:b/>
                <w:sz w:val="24"/>
              </w:rPr>
              <w:t>Entorno nacional</w:t>
            </w:r>
          </w:p>
        </w:tc>
        <w:tc>
          <w:tcPr>
            <w:tcW w:w="2993" w:type="dxa"/>
            <w:shd w:val="clear" w:color="auto" w:fill="D9D9D9" w:themeFill="background1" w:themeFillShade="D9"/>
          </w:tcPr>
          <w:p w14:paraId="311CC2F4" w14:textId="365F5342" w:rsidR="00791CEC" w:rsidRDefault="00791CEC" w:rsidP="00791CEC">
            <w:pPr>
              <w:tabs>
                <w:tab w:val="left" w:pos="309"/>
              </w:tabs>
              <w:rPr>
                <w:b/>
                <w:bCs/>
              </w:rPr>
            </w:pPr>
            <w:r w:rsidRPr="00696114">
              <w:rPr>
                <w:rFonts w:ascii="Arial" w:hAnsi="Arial" w:cs="Arial"/>
                <w:b/>
                <w:sz w:val="24"/>
              </w:rPr>
              <w:t>Entorno global</w:t>
            </w:r>
          </w:p>
        </w:tc>
      </w:tr>
      <w:tr w:rsidR="00791CEC" w14:paraId="78FCFC98" w14:textId="77777777" w:rsidTr="00A32BB1">
        <w:trPr>
          <w:trHeight w:val="308"/>
        </w:trPr>
        <w:tc>
          <w:tcPr>
            <w:tcW w:w="2992" w:type="dxa"/>
          </w:tcPr>
          <w:p w14:paraId="0209E51F" w14:textId="77777777" w:rsidR="00791CEC" w:rsidRPr="00791CEC" w:rsidRDefault="00791CEC" w:rsidP="00791CEC">
            <w:pPr>
              <w:autoSpaceDE w:val="0"/>
              <w:autoSpaceDN w:val="0"/>
              <w:adjustRightInd w:val="0"/>
              <w:jc w:val="both"/>
              <w:rPr>
                <w:rFonts w:cstheme="minorHAnsi"/>
                <w:b/>
                <w:sz w:val="24"/>
                <w:szCs w:val="24"/>
              </w:rPr>
            </w:pPr>
            <w:r w:rsidRPr="00791CEC">
              <w:rPr>
                <w:rFonts w:cstheme="minorHAnsi"/>
                <w:sz w:val="24"/>
                <w:szCs w:val="24"/>
              </w:rPr>
              <w:t xml:space="preserve">Los padres de familia del entorno escolar, no tienen el hábito de la lectura en casa, no cuentan con diversidad de acervos literarios, ni con el tiempo y disposición suficiente, ya que desconocen la importancia de la literatura, por lo </w:t>
            </w:r>
            <w:proofErr w:type="gramStart"/>
            <w:r w:rsidRPr="00791CEC">
              <w:rPr>
                <w:rFonts w:cstheme="minorHAnsi"/>
                <w:sz w:val="24"/>
                <w:szCs w:val="24"/>
              </w:rPr>
              <w:t>tanto</w:t>
            </w:r>
            <w:proofErr w:type="gramEnd"/>
            <w:r w:rsidRPr="00791CEC">
              <w:rPr>
                <w:rFonts w:cstheme="minorHAnsi"/>
                <w:sz w:val="24"/>
                <w:szCs w:val="24"/>
              </w:rPr>
              <w:t xml:space="preserve"> se les dificulta promoverla; en cuanto al desarrollo del lenguaje algunos no les brindan herramientas suficientes y les adivinan las palabras, de manera que los pequeños no necesitan esforzarse en ello.</w:t>
            </w:r>
          </w:p>
          <w:p w14:paraId="50A77714" w14:textId="77777777" w:rsidR="00791CEC" w:rsidRDefault="00791CEC" w:rsidP="00791CEC">
            <w:pPr>
              <w:autoSpaceDE w:val="0"/>
              <w:autoSpaceDN w:val="0"/>
              <w:adjustRightInd w:val="0"/>
              <w:jc w:val="both"/>
              <w:rPr>
                <w:rFonts w:cstheme="minorHAnsi"/>
                <w:sz w:val="24"/>
                <w:szCs w:val="24"/>
              </w:rPr>
            </w:pPr>
            <w:r w:rsidRPr="00791CEC">
              <w:rPr>
                <w:rFonts w:cstheme="minorHAnsi"/>
                <w:sz w:val="24"/>
                <w:szCs w:val="24"/>
              </w:rPr>
              <w:t>Otra problemática es que ven la lectura como un trabajo, como una tarea donde hay que responder cuestionamientos y no como una actividad de disfrute y gozo, un momento especial para compartir.</w:t>
            </w:r>
          </w:p>
          <w:p w14:paraId="32E82822" w14:textId="3D4F6F77" w:rsidR="00996BBB" w:rsidRPr="00791CEC" w:rsidRDefault="00996BBB" w:rsidP="00791CEC">
            <w:pPr>
              <w:autoSpaceDE w:val="0"/>
              <w:autoSpaceDN w:val="0"/>
              <w:adjustRightInd w:val="0"/>
              <w:jc w:val="both"/>
              <w:rPr>
                <w:rFonts w:cstheme="minorHAnsi"/>
                <w:sz w:val="24"/>
                <w:szCs w:val="24"/>
              </w:rPr>
            </w:pPr>
            <w:r>
              <w:rPr>
                <w:rFonts w:cstheme="minorHAnsi"/>
                <w:sz w:val="24"/>
                <w:szCs w:val="24"/>
              </w:rPr>
              <w:lastRenderedPageBreak/>
              <w:t>Los niños mantienen poco contacto visual y no manifiestan mucha atención durante la lectura, pierden el interés muy rápido, por lo cual hay que implementar diversas estrategias para poco a poco fomentemos el gusto por la misma.</w:t>
            </w:r>
          </w:p>
          <w:p w14:paraId="40DB4B36" w14:textId="77777777" w:rsidR="00791CEC" w:rsidRDefault="00791CEC" w:rsidP="00791CEC">
            <w:pPr>
              <w:tabs>
                <w:tab w:val="left" w:pos="309"/>
              </w:tabs>
              <w:rPr>
                <w:rFonts w:cstheme="minorHAnsi"/>
                <w:b/>
                <w:bCs/>
                <w:sz w:val="24"/>
                <w:szCs w:val="24"/>
              </w:rPr>
            </w:pPr>
          </w:p>
          <w:p w14:paraId="37E121C5" w14:textId="77777777" w:rsidR="00CD4D68" w:rsidRDefault="00CD4D68" w:rsidP="00791CEC">
            <w:pPr>
              <w:tabs>
                <w:tab w:val="left" w:pos="309"/>
              </w:tabs>
              <w:rPr>
                <w:rFonts w:cstheme="minorHAnsi"/>
                <w:b/>
                <w:bCs/>
                <w:sz w:val="24"/>
                <w:szCs w:val="24"/>
              </w:rPr>
            </w:pPr>
          </w:p>
          <w:p w14:paraId="2D31C0ED" w14:textId="77777777" w:rsidR="00CD4D68" w:rsidRPr="00791CEC" w:rsidRDefault="00CD4D68" w:rsidP="00791CEC">
            <w:pPr>
              <w:tabs>
                <w:tab w:val="left" w:pos="309"/>
              </w:tabs>
              <w:rPr>
                <w:rFonts w:cstheme="minorHAnsi"/>
                <w:b/>
                <w:bCs/>
                <w:sz w:val="24"/>
                <w:szCs w:val="24"/>
              </w:rPr>
            </w:pPr>
          </w:p>
        </w:tc>
        <w:tc>
          <w:tcPr>
            <w:tcW w:w="2993" w:type="dxa"/>
          </w:tcPr>
          <w:p w14:paraId="392BAC4B" w14:textId="77777777" w:rsidR="00791CEC" w:rsidRDefault="00791CEC" w:rsidP="00791CEC">
            <w:pPr>
              <w:tabs>
                <w:tab w:val="left" w:pos="309"/>
              </w:tabs>
              <w:rPr>
                <w:rFonts w:cstheme="minorHAnsi"/>
                <w:sz w:val="24"/>
                <w:szCs w:val="24"/>
              </w:rPr>
            </w:pPr>
            <w:r w:rsidRPr="00791CEC">
              <w:rPr>
                <w:rFonts w:cstheme="minorHAnsi"/>
                <w:sz w:val="24"/>
                <w:szCs w:val="24"/>
              </w:rPr>
              <w:lastRenderedPageBreak/>
              <w:t>México es el país con el promedio de lectura de 3.9 de libros al año, es el país reprobado en la prueba PISA, tanto en lectura como en matemáticas y ciencia según datos de la INEGI.</w:t>
            </w:r>
          </w:p>
          <w:p w14:paraId="68C2FFE3" w14:textId="2DFA8F4E" w:rsidR="0067167F" w:rsidRPr="00791CEC" w:rsidRDefault="0067167F" w:rsidP="00791CEC">
            <w:pPr>
              <w:tabs>
                <w:tab w:val="left" w:pos="309"/>
              </w:tabs>
              <w:rPr>
                <w:rFonts w:cstheme="minorHAnsi"/>
                <w:b/>
                <w:bCs/>
                <w:sz w:val="24"/>
                <w:szCs w:val="24"/>
              </w:rPr>
            </w:pPr>
            <w:r>
              <w:rPr>
                <w:rFonts w:cstheme="minorHAnsi"/>
                <w:sz w:val="24"/>
                <w:szCs w:val="24"/>
              </w:rPr>
              <w:t>A nivel nacional la pandemia trajo consigo que los niños permanecieran en casa por casi dos años, lo que ocasionó retrasos en el desarrollo de su lenguaje.</w:t>
            </w:r>
          </w:p>
        </w:tc>
        <w:tc>
          <w:tcPr>
            <w:tcW w:w="2993" w:type="dxa"/>
          </w:tcPr>
          <w:p w14:paraId="0C965380" w14:textId="77777777" w:rsidR="00791CEC" w:rsidRPr="00791CEC" w:rsidRDefault="00791CEC" w:rsidP="00791CEC">
            <w:pPr>
              <w:jc w:val="both"/>
              <w:rPr>
                <w:rFonts w:cstheme="minorHAnsi"/>
                <w:sz w:val="24"/>
                <w:szCs w:val="24"/>
              </w:rPr>
            </w:pPr>
            <w:r w:rsidRPr="00791CEC">
              <w:rPr>
                <w:rFonts w:cstheme="minorHAnsi"/>
                <w:sz w:val="24"/>
                <w:szCs w:val="24"/>
              </w:rPr>
              <w:t>El analfabetismo crece a pasos agigantados.</w:t>
            </w:r>
          </w:p>
          <w:p w14:paraId="386AEC6E" w14:textId="7E0E0A19" w:rsidR="00791CEC" w:rsidRPr="00791CEC" w:rsidRDefault="00791CEC" w:rsidP="00791CEC">
            <w:pPr>
              <w:tabs>
                <w:tab w:val="left" w:pos="309"/>
              </w:tabs>
              <w:rPr>
                <w:rFonts w:cstheme="minorHAnsi"/>
                <w:b/>
                <w:bCs/>
                <w:sz w:val="24"/>
                <w:szCs w:val="24"/>
              </w:rPr>
            </w:pPr>
            <w:r w:rsidRPr="00791CEC">
              <w:rPr>
                <w:rFonts w:cstheme="minorHAnsi"/>
                <w:sz w:val="24"/>
                <w:szCs w:val="24"/>
              </w:rPr>
              <w:t>A nivel internacional el índice lector es muy bajo comparado con la cantidad de habitantes y eso atañe a las clases sociales</w:t>
            </w:r>
          </w:p>
        </w:tc>
      </w:tr>
      <w:tr w:rsidR="00792077" w14:paraId="7B61579C" w14:textId="77777777" w:rsidTr="00791CEC">
        <w:tc>
          <w:tcPr>
            <w:tcW w:w="8978" w:type="dxa"/>
            <w:gridSpan w:val="3"/>
            <w:shd w:val="clear" w:color="auto" w:fill="D9D9D9" w:themeFill="background1" w:themeFillShade="D9"/>
          </w:tcPr>
          <w:p w14:paraId="0D045C9B" w14:textId="2E04DD4C" w:rsidR="00792077" w:rsidRDefault="00791CEC" w:rsidP="00791CEC">
            <w:pPr>
              <w:tabs>
                <w:tab w:val="left" w:pos="309"/>
              </w:tabs>
              <w:jc w:val="center"/>
              <w:rPr>
                <w:b/>
                <w:bCs/>
              </w:rPr>
            </w:pPr>
            <w:r>
              <w:rPr>
                <w:b/>
                <w:bCs/>
              </w:rPr>
              <w:lastRenderedPageBreak/>
              <w:t>EJES ARTICULADORES</w:t>
            </w:r>
            <w:r w:rsidR="00836A60">
              <w:rPr>
                <w:b/>
                <w:bCs/>
              </w:rPr>
              <w:t xml:space="preserve"> Y SU JUSTIFICACIÓN</w:t>
            </w:r>
          </w:p>
        </w:tc>
      </w:tr>
      <w:tr w:rsidR="00791CEC" w14:paraId="344A56E9" w14:textId="77777777" w:rsidTr="00791CEC">
        <w:tc>
          <w:tcPr>
            <w:tcW w:w="8978" w:type="dxa"/>
            <w:gridSpan w:val="3"/>
            <w:shd w:val="clear" w:color="auto" w:fill="FFFFFF" w:themeFill="background1"/>
          </w:tcPr>
          <w:p w14:paraId="40CC1D42" w14:textId="6F416019" w:rsidR="00791CEC" w:rsidRPr="003174FA" w:rsidRDefault="00AC197A" w:rsidP="00AC197A">
            <w:pPr>
              <w:pStyle w:val="Prrafodelista"/>
              <w:numPr>
                <w:ilvl w:val="0"/>
                <w:numId w:val="14"/>
              </w:numPr>
              <w:tabs>
                <w:tab w:val="left" w:pos="309"/>
              </w:tabs>
              <w:jc w:val="both"/>
              <w:rPr>
                <w:bCs/>
                <w:sz w:val="24"/>
                <w:szCs w:val="24"/>
              </w:rPr>
            </w:pPr>
            <w:r w:rsidRPr="003174FA">
              <w:rPr>
                <w:b/>
                <w:bCs/>
                <w:sz w:val="24"/>
                <w:szCs w:val="24"/>
              </w:rPr>
              <w:t xml:space="preserve">Apropiación de las culturas a través de la lectura y la escritura: </w:t>
            </w:r>
            <w:r w:rsidR="00B14C2B" w:rsidRPr="003174FA">
              <w:rPr>
                <w:bCs/>
                <w:sz w:val="24"/>
                <w:szCs w:val="24"/>
              </w:rPr>
              <w:t>Porque e</w:t>
            </w:r>
            <w:r w:rsidRPr="003174FA">
              <w:rPr>
                <w:bCs/>
                <w:sz w:val="24"/>
                <w:szCs w:val="24"/>
              </w:rPr>
              <w:t xml:space="preserve">n Educación Inicial </w:t>
            </w:r>
            <w:r w:rsidR="00B14C2B" w:rsidRPr="003174FA">
              <w:rPr>
                <w:bCs/>
                <w:sz w:val="24"/>
                <w:szCs w:val="24"/>
              </w:rPr>
              <w:t>el concepto de lectura que proponemos incluye una mirada amplia del mundo, hablamos de “leer el mundo”, no solo las palabras y los textos escritos,  recuperam</w:t>
            </w:r>
            <w:r w:rsidRPr="003174FA">
              <w:rPr>
                <w:bCs/>
                <w:sz w:val="24"/>
                <w:szCs w:val="24"/>
              </w:rPr>
              <w:t xml:space="preserve">os </w:t>
            </w:r>
            <w:r w:rsidR="00B14C2B" w:rsidRPr="003174FA">
              <w:rPr>
                <w:bCs/>
                <w:sz w:val="24"/>
                <w:szCs w:val="24"/>
              </w:rPr>
              <w:t>esa mirada</w:t>
            </w:r>
            <w:r w:rsidRPr="003174FA">
              <w:rPr>
                <w:bCs/>
                <w:sz w:val="24"/>
                <w:szCs w:val="24"/>
              </w:rPr>
              <w:t xml:space="preserve"> y además sumamos los estudios psicológicos y lingüísticos de los últimos años, que dan cuenta de la importancia que tiene para bebés, niñas pequeñas y niños pequeños ingresar en la lengua del relato, en interacciones habituales y enriquecidas de lenguaje oral dirigido y en el mundo escrito, desde la llegada al mundo</w:t>
            </w:r>
            <w:r w:rsidR="00B14C2B" w:rsidRPr="003174FA">
              <w:rPr>
                <w:bCs/>
                <w:sz w:val="24"/>
                <w:szCs w:val="24"/>
              </w:rPr>
              <w:t xml:space="preserve"> y a través de la literatura.</w:t>
            </w:r>
          </w:p>
          <w:p w14:paraId="3A109312" w14:textId="1E05DA32" w:rsidR="00B14C2B" w:rsidRPr="003174FA" w:rsidRDefault="00B14C2B" w:rsidP="00B14C2B">
            <w:pPr>
              <w:pStyle w:val="Prrafodelista"/>
              <w:tabs>
                <w:tab w:val="left" w:pos="309"/>
              </w:tabs>
              <w:jc w:val="both"/>
              <w:rPr>
                <w:bCs/>
                <w:sz w:val="24"/>
                <w:szCs w:val="24"/>
              </w:rPr>
            </w:pPr>
            <w:r w:rsidRPr="003174FA">
              <w:rPr>
                <w:bCs/>
                <w:sz w:val="24"/>
                <w:szCs w:val="24"/>
              </w:rPr>
              <w:t>Porque la lengua del relato y la oralidad poética (López, 2021) “enseñan” la prosodia de la lengua materna y nos introducen en la dinámica completa del lenguaje en que viviremos, pero además producen resonancias en los vínculos de apego, en la solidez del desarrollo psicológico.</w:t>
            </w:r>
          </w:p>
          <w:p w14:paraId="2C419558" w14:textId="7DB13509" w:rsidR="00B14C2B" w:rsidRPr="003174FA" w:rsidRDefault="00B14C2B" w:rsidP="00B14C2B">
            <w:pPr>
              <w:pStyle w:val="Prrafodelista"/>
              <w:tabs>
                <w:tab w:val="left" w:pos="309"/>
              </w:tabs>
              <w:jc w:val="both"/>
              <w:rPr>
                <w:bCs/>
                <w:sz w:val="24"/>
                <w:szCs w:val="24"/>
              </w:rPr>
            </w:pPr>
            <w:r w:rsidRPr="003174FA">
              <w:rPr>
                <w:bCs/>
                <w:sz w:val="24"/>
                <w:szCs w:val="24"/>
              </w:rPr>
              <w:t>Todas las niñas y todos los niños deben tener diariamente acceso a libros de la mejor calidad, tanto en la ilustración como en el texto y la edición en general.</w:t>
            </w:r>
          </w:p>
          <w:p w14:paraId="75316C21" w14:textId="77777777" w:rsidR="00AC197A" w:rsidRPr="003174FA" w:rsidRDefault="00B14C2B" w:rsidP="003607BB">
            <w:pPr>
              <w:pStyle w:val="Prrafodelista"/>
              <w:numPr>
                <w:ilvl w:val="0"/>
                <w:numId w:val="14"/>
              </w:numPr>
              <w:tabs>
                <w:tab w:val="left" w:pos="309"/>
              </w:tabs>
              <w:jc w:val="both"/>
              <w:rPr>
                <w:b/>
                <w:bCs/>
                <w:sz w:val="24"/>
                <w:szCs w:val="24"/>
              </w:rPr>
            </w:pPr>
            <w:r w:rsidRPr="003174FA">
              <w:rPr>
                <w:b/>
                <w:bCs/>
                <w:sz w:val="24"/>
                <w:szCs w:val="24"/>
              </w:rPr>
              <w:t xml:space="preserve">Pensamiento crítico: </w:t>
            </w:r>
            <w:r w:rsidR="003607BB" w:rsidRPr="003174FA">
              <w:rPr>
                <w:bCs/>
                <w:sz w:val="24"/>
                <w:szCs w:val="24"/>
              </w:rPr>
              <w:t>porque interpretan</w:t>
            </w:r>
            <w:r w:rsidRPr="003174FA">
              <w:rPr>
                <w:bCs/>
                <w:sz w:val="24"/>
                <w:szCs w:val="24"/>
              </w:rPr>
              <w:t xml:space="preserve"> todo lo que acontece a su alrededor, el llenar de sentidos sus propias emociones, sus experiencias, sus juegos y sus exploraciones del mundo</w:t>
            </w:r>
            <w:r w:rsidR="003607BB" w:rsidRPr="003174FA">
              <w:rPr>
                <w:bCs/>
                <w:sz w:val="24"/>
                <w:szCs w:val="24"/>
              </w:rPr>
              <w:t>, las lecturas y el lenguaje transmiten emociones, les permite externar lo que piensan y sienten.</w:t>
            </w:r>
          </w:p>
          <w:p w14:paraId="392B8130" w14:textId="77777777" w:rsidR="003607BB" w:rsidRPr="003174FA" w:rsidRDefault="003607BB" w:rsidP="003607BB">
            <w:pPr>
              <w:pStyle w:val="Prrafodelista"/>
              <w:tabs>
                <w:tab w:val="left" w:pos="309"/>
              </w:tabs>
              <w:jc w:val="both"/>
              <w:rPr>
                <w:bCs/>
                <w:sz w:val="24"/>
                <w:szCs w:val="24"/>
              </w:rPr>
            </w:pPr>
            <w:r w:rsidRPr="003174FA">
              <w:rPr>
                <w:bCs/>
                <w:sz w:val="24"/>
                <w:szCs w:val="24"/>
              </w:rPr>
              <w:t>Leer desde la perspectiva del Programa de Educación Inicial, es establecer una conversación con los libros y con las y los agentes educativos, las amigas, los amigos, las familias. En ese diálogo está la cultura propia y la literaria, por consiguiente, de las personas con las que interactuamos al leer.</w:t>
            </w:r>
          </w:p>
          <w:p w14:paraId="18C3BB97" w14:textId="77777777" w:rsidR="003607BB" w:rsidRPr="003174FA" w:rsidRDefault="003607BB" w:rsidP="003607BB">
            <w:pPr>
              <w:pStyle w:val="Prrafodelista"/>
              <w:numPr>
                <w:ilvl w:val="0"/>
                <w:numId w:val="14"/>
              </w:numPr>
              <w:tabs>
                <w:tab w:val="left" w:pos="309"/>
              </w:tabs>
              <w:jc w:val="both"/>
              <w:rPr>
                <w:b/>
                <w:bCs/>
                <w:sz w:val="24"/>
                <w:szCs w:val="24"/>
              </w:rPr>
            </w:pPr>
            <w:r w:rsidRPr="003174FA">
              <w:rPr>
                <w:b/>
                <w:bCs/>
                <w:sz w:val="24"/>
                <w:szCs w:val="24"/>
              </w:rPr>
              <w:t xml:space="preserve">Artes y experiencias estéticas: </w:t>
            </w:r>
            <w:r w:rsidRPr="003174FA">
              <w:rPr>
                <w:bCs/>
                <w:sz w:val="24"/>
                <w:szCs w:val="24"/>
              </w:rPr>
              <w:t xml:space="preserve">porque a través de las voces amadas que </w:t>
            </w:r>
            <w:proofErr w:type="gramStart"/>
            <w:r w:rsidRPr="003174FA">
              <w:rPr>
                <w:bCs/>
                <w:sz w:val="24"/>
                <w:szCs w:val="24"/>
              </w:rPr>
              <w:t>escuchan  constituyen</w:t>
            </w:r>
            <w:proofErr w:type="gramEnd"/>
            <w:r w:rsidRPr="003174FA">
              <w:rPr>
                <w:bCs/>
                <w:sz w:val="24"/>
                <w:szCs w:val="24"/>
              </w:rPr>
              <w:t xml:space="preserve"> la primera vivencia estética.</w:t>
            </w:r>
          </w:p>
          <w:p w14:paraId="6967202D" w14:textId="4A358243" w:rsidR="003607BB" w:rsidRPr="003174FA" w:rsidRDefault="003607BB" w:rsidP="003607BB">
            <w:pPr>
              <w:pStyle w:val="Prrafodelista"/>
              <w:tabs>
                <w:tab w:val="left" w:pos="309"/>
              </w:tabs>
              <w:jc w:val="both"/>
              <w:rPr>
                <w:bCs/>
                <w:sz w:val="24"/>
                <w:szCs w:val="24"/>
              </w:rPr>
            </w:pPr>
            <w:r w:rsidRPr="003174FA">
              <w:rPr>
                <w:bCs/>
                <w:sz w:val="24"/>
                <w:szCs w:val="24"/>
              </w:rPr>
              <w:t>Las ilustraciones de los libros son arte, permiten su contemplación y son museos rodantes ideales para los pequeños.</w:t>
            </w:r>
          </w:p>
        </w:tc>
      </w:tr>
      <w:tr w:rsidR="00836A60" w14:paraId="402F6508" w14:textId="77777777" w:rsidTr="00836A60">
        <w:tc>
          <w:tcPr>
            <w:tcW w:w="8978" w:type="dxa"/>
            <w:gridSpan w:val="3"/>
            <w:shd w:val="clear" w:color="auto" w:fill="D9D9D9" w:themeFill="background1" w:themeFillShade="D9"/>
          </w:tcPr>
          <w:p w14:paraId="09E563B9" w14:textId="014639A7" w:rsidR="00836A60" w:rsidRPr="003174FA" w:rsidRDefault="00836A60" w:rsidP="00836A60">
            <w:pPr>
              <w:pStyle w:val="Prrafodelista"/>
              <w:tabs>
                <w:tab w:val="left" w:pos="309"/>
              </w:tabs>
              <w:jc w:val="center"/>
              <w:rPr>
                <w:b/>
                <w:bCs/>
                <w:sz w:val="24"/>
                <w:szCs w:val="24"/>
              </w:rPr>
            </w:pPr>
            <w:r w:rsidRPr="003174FA">
              <w:rPr>
                <w:b/>
                <w:bCs/>
                <w:sz w:val="24"/>
                <w:szCs w:val="24"/>
              </w:rPr>
              <w:t>CAMPOS FORMATIVOS</w:t>
            </w:r>
          </w:p>
        </w:tc>
      </w:tr>
      <w:tr w:rsidR="00836A60" w14:paraId="359589BE" w14:textId="77777777" w:rsidTr="00791CEC">
        <w:tc>
          <w:tcPr>
            <w:tcW w:w="8978" w:type="dxa"/>
            <w:gridSpan w:val="3"/>
            <w:shd w:val="clear" w:color="auto" w:fill="FFFFFF" w:themeFill="background1"/>
          </w:tcPr>
          <w:p w14:paraId="316C0CAE" w14:textId="77777777" w:rsidR="00836A60" w:rsidRPr="003174FA" w:rsidRDefault="00836A60" w:rsidP="00836A60">
            <w:pPr>
              <w:pStyle w:val="Prrafodelista"/>
              <w:numPr>
                <w:ilvl w:val="0"/>
                <w:numId w:val="14"/>
              </w:numPr>
              <w:tabs>
                <w:tab w:val="left" w:pos="309"/>
              </w:tabs>
              <w:jc w:val="both"/>
              <w:rPr>
                <w:b/>
                <w:bCs/>
                <w:sz w:val="24"/>
                <w:szCs w:val="24"/>
              </w:rPr>
            </w:pPr>
            <w:r w:rsidRPr="003174FA">
              <w:rPr>
                <w:b/>
                <w:bCs/>
                <w:sz w:val="24"/>
                <w:szCs w:val="24"/>
              </w:rPr>
              <w:t>Lenguajes</w:t>
            </w:r>
          </w:p>
          <w:p w14:paraId="35F3A852" w14:textId="77777777" w:rsidR="00836A60" w:rsidRPr="003174FA" w:rsidRDefault="00836A60" w:rsidP="00836A60">
            <w:pPr>
              <w:pStyle w:val="Prrafodelista"/>
              <w:numPr>
                <w:ilvl w:val="0"/>
                <w:numId w:val="14"/>
              </w:numPr>
              <w:tabs>
                <w:tab w:val="left" w:pos="309"/>
              </w:tabs>
              <w:jc w:val="both"/>
              <w:rPr>
                <w:b/>
                <w:bCs/>
                <w:sz w:val="24"/>
                <w:szCs w:val="24"/>
              </w:rPr>
            </w:pPr>
            <w:r w:rsidRPr="003174FA">
              <w:rPr>
                <w:b/>
                <w:bCs/>
                <w:sz w:val="24"/>
                <w:szCs w:val="24"/>
              </w:rPr>
              <w:t>Saberes y Pensamiento Científico</w:t>
            </w:r>
          </w:p>
          <w:p w14:paraId="5273402C" w14:textId="77777777" w:rsidR="00836A60" w:rsidRPr="003174FA" w:rsidRDefault="00836A60" w:rsidP="00836A60">
            <w:pPr>
              <w:pStyle w:val="Prrafodelista"/>
              <w:numPr>
                <w:ilvl w:val="0"/>
                <w:numId w:val="14"/>
              </w:numPr>
              <w:tabs>
                <w:tab w:val="left" w:pos="309"/>
              </w:tabs>
              <w:jc w:val="both"/>
              <w:rPr>
                <w:b/>
                <w:bCs/>
                <w:sz w:val="24"/>
                <w:szCs w:val="24"/>
              </w:rPr>
            </w:pPr>
            <w:r w:rsidRPr="003174FA">
              <w:rPr>
                <w:b/>
                <w:bCs/>
                <w:sz w:val="24"/>
                <w:szCs w:val="24"/>
              </w:rPr>
              <w:t>Ética, Naturaleza y Sociedades</w:t>
            </w:r>
          </w:p>
          <w:p w14:paraId="4BE5EB6B" w14:textId="77777777" w:rsidR="00836A60" w:rsidRPr="003174FA" w:rsidRDefault="00836A60" w:rsidP="00836A60">
            <w:pPr>
              <w:pStyle w:val="Prrafodelista"/>
              <w:numPr>
                <w:ilvl w:val="0"/>
                <w:numId w:val="14"/>
              </w:numPr>
              <w:tabs>
                <w:tab w:val="left" w:pos="309"/>
              </w:tabs>
              <w:jc w:val="both"/>
              <w:rPr>
                <w:b/>
                <w:bCs/>
                <w:sz w:val="24"/>
                <w:szCs w:val="24"/>
              </w:rPr>
            </w:pPr>
            <w:r w:rsidRPr="003174FA">
              <w:rPr>
                <w:b/>
                <w:bCs/>
                <w:sz w:val="24"/>
                <w:szCs w:val="24"/>
              </w:rPr>
              <w:lastRenderedPageBreak/>
              <w:t>De lo Humano y lo Comunitario</w:t>
            </w:r>
          </w:p>
          <w:p w14:paraId="4326764F" w14:textId="39AF72ED" w:rsidR="00836A60" w:rsidRPr="003174FA" w:rsidRDefault="00836A60" w:rsidP="00836A60">
            <w:pPr>
              <w:pStyle w:val="Prrafodelista"/>
              <w:tabs>
                <w:tab w:val="left" w:pos="309"/>
              </w:tabs>
              <w:jc w:val="both"/>
              <w:rPr>
                <w:b/>
                <w:bCs/>
                <w:sz w:val="24"/>
                <w:szCs w:val="24"/>
              </w:rPr>
            </w:pPr>
          </w:p>
        </w:tc>
      </w:tr>
      <w:tr w:rsidR="00836A60" w14:paraId="272A8170" w14:textId="77777777" w:rsidTr="00836A60">
        <w:tc>
          <w:tcPr>
            <w:tcW w:w="8978" w:type="dxa"/>
            <w:gridSpan w:val="3"/>
            <w:shd w:val="clear" w:color="auto" w:fill="D9D9D9" w:themeFill="background1" w:themeFillShade="D9"/>
          </w:tcPr>
          <w:p w14:paraId="1EB1D44E" w14:textId="1D42BAA6" w:rsidR="00836A60" w:rsidRPr="003174FA" w:rsidRDefault="00CD4D68" w:rsidP="00836A60">
            <w:pPr>
              <w:pStyle w:val="Prrafodelista"/>
              <w:tabs>
                <w:tab w:val="left" w:pos="309"/>
              </w:tabs>
              <w:jc w:val="center"/>
              <w:rPr>
                <w:b/>
                <w:bCs/>
                <w:sz w:val="24"/>
                <w:szCs w:val="24"/>
              </w:rPr>
            </w:pPr>
            <w:r>
              <w:rPr>
                <w:b/>
                <w:bCs/>
                <w:sz w:val="24"/>
                <w:szCs w:val="24"/>
              </w:rPr>
              <w:lastRenderedPageBreak/>
              <w:t xml:space="preserve">CONTENIDOS </w:t>
            </w:r>
            <w:r w:rsidR="00836A60" w:rsidRPr="003174FA">
              <w:rPr>
                <w:b/>
                <w:bCs/>
                <w:sz w:val="24"/>
                <w:szCs w:val="24"/>
              </w:rPr>
              <w:t xml:space="preserve"> (Secuenciación de contenidos)</w:t>
            </w:r>
          </w:p>
        </w:tc>
      </w:tr>
      <w:tr w:rsidR="00836A60" w14:paraId="737EE802" w14:textId="77777777" w:rsidTr="00791CEC">
        <w:tc>
          <w:tcPr>
            <w:tcW w:w="8978" w:type="dxa"/>
            <w:gridSpan w:val="3"/>
            <w:shd w:val="clear" w:color="auto" w:fill="FFFFFF" w:themeFill="background1"/>
          </w:tcPr>
          <w:p w14:paraId="1B40D6E8" w14:textId="066B4E21" w:rsidR="00836A60" w:rsidRPr="003174FA" w:rsidRDefault="00667BAD" w:rsidP="00836A60">
            <w:pPr>
              <w:pStyle w:val="Prrafodelista"/>
              <w:tabs>
                <w:tab w:val="left" w:pos="309"/>
              </w:tabs>
              <w:jc w:val="both"/>
              <w:rPr>
                <w:b/>
                <w:bCs/>
                <w:sz w:val="24"/>
                <w:szCs w:val="24"/>
              </w:rPr>
            </w:pPr>
            <w:r w:rsidRPr="003174FA">
              <w:rPr>
                <w:b/>
                <w:bCs/>
                <w:sz w:val="24"/>
                <w:szCs w:val="24"/>
              </w:rPr>
              <w:t>LENGUAJES:</w:t>
            </w:r>
          </w:p>
          <w:p w14:paraId="668CF547" w14:textId="77777777" w:rsidR="00667BAD" w:rsidRPr="003174FA" w:rsidRDefault="00667BAD" w:rsidP="00667BAD">
            <w:pPr>
              <w:pStyle w:val="Prrafodelista"/>
              <w:numPr>
                <w:ilvl w:val="0"/>
                <w:numId w:val="15"/>
              </w:numPr>
              <w:tabs>
                <w:tab w:val="left" w:pos="309"/>
              </w:tabs>
              <w:jc w:val="both"/>
              <w:rPr>
                <w:bCs/>
                <w:sz w:val="24"/>
                <w:szCs w:val="24"/>
              </w:rPr>
            </w:pPr>
            <w:r w:rsidRPr="003174FA">
              <w:rPr>
                <w:bCs/>
                <w:sz w:val="24"/>
                <w:szCs w:val="24"/>
              </w:rPr>
              <w:t>Las diferentes formas de lenguajes como base para que niñas y niños expresen necesidades, intereses, emociones, afectos y sentimientos.</w:t>
            </w:r>
          </w:p>
          <w:p w14:paraId="12140194" w14:textId="77777777" w:rsidR="00667BAD" w:rsidRPr="003174FA" w:rsidRDefault="00667BAD" w:rsidP="00667BAD">
            <w:pPr>
              <w:pStyle w:val="Prrafodelista"/>
              <w:numPr>
                <w:ilvl w:val="0"/>
                <w:numId w:val="15"/>
              </w:numPr>
              <w:tabs>
                <w:tab w:val="left" w:pos="309"/>
              </w:tabs>
              <w:jc w:val="both"/>
              <w:rPr>
                <w:bCs/>
                <w:sz w:val="24"/>
                <w:szCs w:val="24"/>
              </w:rPr>
            </w:pPr>
            <w:r w:rsidRPr="003174FA">
              <w:rPr>
                <w:bCs/>
                <w:sz w:val="24"/>
                <w:szCs w:val="24"/>
              </w:rPr>
              <w:t>El encuentro creador de niñas y niños consigo mismas, consigo mismos, y con el mundo, por medio del disfrute de las experiencias artísticas.</w:t>
            </w:r>
          </w:p>
          <w:p w14:paraId="0A570CEF" w14:textId="77777777" w:rsidR="00667BAD" w:rsidRPr="003174FA" w:rsidRDefault="00667BAD" w:rsidP="00667BAD">
            <w:pPr>
              <w:pStyle w:val="Prrafodelista"/>
              <w:numPr>
                <w:ilvl w:val="0"/>
                <w:numId w:val="15"/>
              </w:numPr>
              <w:tabs>
                <w:tab w:val="left" w:pos="309"/>
              </w:tabs>
              <w:jc w:val="both"/>
              <w:rPr>
                <w:bCs/>
                <w:sz w:val="24"/>
                <w:szCs w:val="24"/>
              </w:rPr>
            </w:pPr>
            <w:r w:rsidRPr="003174FA">
              <w:rPr>
                <w:bCs/>
                <w:sz w:val="24"/>
                <w:szCs w:val="24"/>
              </w:rPr>
              <w:t>La identidad familiar y comunitaria que aporta la riqueza cultural de las lenguas maternas (indígenas o extranjeras y español) en contextos de diversidad para fortalecer su uso en niñas y niños.</w:t>
            </w:r>
          </w:p>
          <w:p w14:paraId="19C688CC" w14:textId="77777777" w:rsidR="00667BAD" w:rsidRPr="003174FA" w:rsidRDefault="00667BAD" w:rsidP="00667BAD">
            <w:pPr>
              <w:pStyle w:val="Prrafodelista"/>
              <w:tabs>
                <w:tab w:val="left" w:pos="309"/>
              </w:tabs>
              <w:jc w:val="both"/>
              <w:rPr>
                <w:b/>
                <w:bCs/>
                <w:sz w:val="24"/>
                <w:szCs w:val="24"/>
              </w:rPr>
            </w:pPr>
            <w:r w:rsidRPr="003174FA">
              <w:rPr>
                <w:b/>
                <w:bCs/>
                <w:sz w:val="24"/>
                <w:szCs w:val="24"/>
              </w:rPr>
              <w:t>SABERES Y PENSAMIENTO CIENTÍFICO:</w:t>
            </w:r>
          </w:p>
          <w:p w14:paraId="2F4559CE" w14:textId="77777777" w:rsidR="00667BAD" w:rsidRPr="003174FA" w:rsidRDefault="00667BAD" w:rsidP="00667BAD">
            <w:pPr>
              <w:pStyle w:val="Prrafodelista"/>
              <w:numPr>
                <w:ilvl w:val="0"/>
                <w:numId w:val="16"/>
              </w:numPr>
              <w:tabs>
                <w:tab w:val="left" w:pos="309"/>
              </w:tabs>
              <w:jc w:val="both"/>
              <w:rPr>
                <w:bCs/>
                <w:sz w:val="24"/>
                <w:szCs w:val="24"/>
              </w:rPr>
            </w:pPr>
            <w:r w:rsidRPr="003174FA">
              <w:rPr>
                <w:bCs/>
                <w:sz w:val="24"/>
                <w:szCs w:val="24"/>
              </w:rPr>
              <w:t>La exploración e investigación del mundo para el desarrollo del pensamiento a través de la curiosidad, los sentidos y la creatividad.</w:t>
            </w:r>
          </w:p>
          <w:p w14:paraId="4DD77E4C" w14:textId="77777777" w:rsidR="00667BAD" w:rsidRPr="003174FA" w:rsidRDefault="00667BAD" w:rsidP="00667BAD">
            <w:pPr>
              <w:pStyle w:val="Prrafodelista"/>
              <w:numPr>
                <w:ilvl w:val="0"/>
                <w:numId w:val="16"/>
              </w:numPr>
              <w:tabs>
                <w:tab w:val="left" w:pos="309"/>
              </w:tabs>
              <w:jc w:val="both"/>
              <w:rPr>
                <w:bCs/>
                <w:sz w:val="24"/>
                <w:szCs w:val="24"/>
              </w:rPr>
            </w:pPr>
            <w:r w:rsidRPr="003174FA">
              <w:rPr>
                <w:bCs/>
                <w:sz w:val="24"/>
                <w:szCs w:val="24"/>
              </w:rPr>
              <w:t>El aprendizaje de niñas y niños a través de la observación y el involucramiento en la comunidad y el ambiente que les rodea.</w:t>
            </w:r>
          </w:p>
          <w:p w14:paraId="0CB9049C" w14:textId="77777777" w:rsidR="00667BAD" w:rsidRPr="003174FA" w:rsidRDefault="00667BAD" w:rsidP="00667BAD">
            <w:pPr>
              <w:pStyle w:val="Prrafodelista"/>
              <w:numPr>
                <w:ilvl w:val="0"/>
                <w:numId w:val="16"/>
              </w:numPr>
              <w:tabs>
                <w:tab w:val="left" w:pos="309"/>
              </w:tabs>
              <w:jc w:val="both"/>
              <w:rPr>
                <w:bCs/>
                <w:sz w:val="24"/>
                <w:szCs w:val="24"/>
              </w:rPr>
            </w:pPr>
            <w:r w:rsidRPr="003174FA">
              <w:rPr>
                <w:bCs/>
                <w:sz w:val="24"/>
                <w:szCs w:val="24"/>
              </w:rPr>
              <w:t>El juego como base de la experiencia de investigación para que niñas y niños construyan sentido del mundo y de sí mismas, de sí mismos.</w:t>
            </w:r>
          </w:p>
          <w:p w14:paraId="17910A0D" w14:textId="77777777" w:rsidR="00667BAD" w:rsidRPr="003174FA" w:rsidRDefault="00667BAD" w:rsidP="00667BAD">
            <w:pPr>
              <w:pStyle w:val="Prrafodelista"/>
              <w:tabs>
                <w:tab w:val="left" w:pos="309"/>
              </w:tabs>
              <w:jc w:val="both"/>
              <w:rPr>
                <w:b/>
                <w:bCs/>
                <w:sz w:val="24"/>
                <w:szCs w:val="24"/>
              </w:rPr>
            </w:pPr>
            <w:r w:rsidRPr="003174FA">
              <w:rPr>
                <w:b/>
                <w:bCs/>
                <w:sz w:val="24"/>
                <w:szCs w:val="24"/>
              </w:rPr>
              <w:t>ÉTICA, NATURALEZA Y SOCIEDADES:</w:t>
            </w:r>
          </w:p>
          <w:p w14:paraId="54A5C136" w14:textId="77777777" w:rsidR="00667BAD" w:rsidRDefault="00667BAD" w:rsidP="00667BAD">
            <w:pPr>
              <w:pStyle w:val="Prrafodelista"/>
              <w:numPr>
                <w:ilvl w:val="0"/>
                <w:numId w:val="17"/>
              </w:numPr>
              <w:tabs>
                <w:tab w:val="left" w:pos="309"/>
              </w:tabs>
              <w:jc w:val="both"/>
              <w:rPr>
                <w:bCs/>
                <w:sz w:val="24"/>
                <w:szCs w:val="24"/>
              </w:rPr>
            </w:pPr>
            <w:r w:rsidRPr="003174FA">
              <w:rPr>
                <w:bCs/>
                <w:sz w:val="24"/>
                <w:szCs w:val="24"/>
              </w:rPr>
              <w:t>La crianza compartida como prolongación de los cuidados amorosos</w:t>
            </w:r>
            <w:r w:rsidR="002A359F" w:rsidRPr="003174FA">
              <w:rPr>
                <w:bCs/>
                <w:sz w:val="24"/>
                <w:szCs w:val="24"/>
              </w:rPr>
              <w:t xml:space="preserve"> consensuados, capaces de proveer una continuidad cultural.</w:t>
            </w:r>
          </w:p>
          <w:p w14:paraId="06B64131" w14:textId="022FA214" w:rsidR="00450525" w:rsidRDefault="00450525" w:rsidP="00667BAD">
            <w:pPr>
              <w:pStyle w:val="Prrafodelista"/>
              <w:numPr>
                <w:ilvl w:val="0"/>
                <w:numId w:val="17"/>
              </w:numPr>
              <w:tabs>
                <w:tab w:val="left" w:pos="309"/>
              </w:tabs>
              <w:jc w:val="both"/>
              <w:rPr>
                <w:bCs/>
                <w:sz w:val="24"/>
                <w:szCs w:val="24"/>
              </w:rPr>
            </w:pPr>
            <w:r>
              <w:rPr>
                <w:bCs/>
                <w:sz w:val="24"/>
                <w:szCs w:val="24"/>
              </w:rPr>
              <w:t>El enfoque de derechos como base de la intervención integral con niñas y niños.</w:t>
            </w:r>
          </w:p>
          <w:p w14:paraId="78699AFA" w14:textId="18A57248" w:rsidR="00450525" w:rsidRPr="003174FA" w:rsidRDefault="00450525" w:rsidP="00667BAD">
            <w:pPr>
              <w:pStyle w:val="Prrafodelista"/>
              <w:numPr>
                <w:ilvl w:val="0"/>
                <w:numId w:val="17"/>
              </w:numPr>
              <w:tabs>
                <w:tab w:val="left" w:pos="309"/>
              </w:tabs>
              <w:jc w:val="both"/>
              <w:rPr>
                <w:bCs/>
                <w:sz w:val="24"/>
                <w:szCs w:val="24"/>
              </w:rPr>
            </w:pPr>
            <w:r>
              <w:rPr>
                <w:bCs/>
                <w:sz w:val="24"/>
                <w:szCs w:val="24"/>
              </w:rPr>
              <w:t xml:space="preserve">La corresponsabilidad de las personas adultas frente al cuidado y protección de las niñas y los niños y su papel como garantes </w:t>
            </w:r>
            <w:r w:rsidR="00577858">
              <w:rPr>
                <w:bCs/>
                <w:sz w:val="24"/>
                <w:szCs w:val="24"/>
              </w:rPr>
              <w:t>de derechos.</w:t>
            </w:r>
          </w:p>
          <w:p w14:paraId="67969D63" w14:textId="77777777" w:rsidR="002A359F" w:rsidRPr="003174FA" w:rsidRDefault="002A359F" w:rsidP="002A359F">
            <w:pPr>
              <w:tabs>
                <w:tab w:val="left" w:pos="309"/>
              </w:tabs>
              <w:ind w:left="720"/>
              <w:jc w:val="both"/>
              <w:rPr>
                <w:b/>
                <w:bCs/>
                <w:sz w:val="24"/>
                <w:szCs w:val="24"/>
              </w:rPr>
            </w:pPr>
            <w:r w:rsidRPr="003174FA">
              <w:rPr>
                <w:b/>
                <w:bCs/>
                <w:sz w:val="24"/>
                <w:szCs w:val="24"/>
              </w:rPr>
              <w:t>DE LO HUMANO Y COMUNITARIO:</w:t>
            </w:r>
          </w:p>
          <w:p w14:paraId="3B0615CB" w14:textId="311694F5" w:rsidR="002A359F" w:rsidRPr="003174FA" w:rsidRDefault="002A359F" w:rsidP="002A359F">
            <w:pPr>
              <w:pStyle w:val="Prrafodelista"/>
              <w:numPr>
                <w:ilvl w:val="0"/>
                <w:numId w:val="18"/>
              </w:numPr>
              <w:tabs>
                <w:tab w:val="left" w:pos="309"/>
              </w:tabs>
              <w:jc w:val="both"/>
              <w:rPr>
                <w:bCs/>
                <w:sz w:val="24"/>
                <w:szCs w:val="24"/>
              </w:rPr>
            </w:pPr>
            <w:r w:rsidRPr="003174FA">
              <w:rPr>
                <w:bCs/>
                <w:sz w:val="24"/>
                <w:szCs w:val="24"/>
              </w:rPr>
              <w:t>El sostenimiento afectivo como base de las experiencias de cuidado que proveen y generan vínculos amorosos para el bienestar y desarrollo de niñas y niños.</w:t>
            </w:r>
          </w:p>
        </w:tc>
      </w:tr>
      <w:tr w:rsidR="002A359F" w14:paraId="557A4D20" w14:textId="77777777" w:rsidTr="002A359F">
        <w:tc>
          <w:tcPr>
            <w:tcW w:w="8978" w:type="dxa"/>
            <w:gridSpan w:val="3"/>
            <w:shd w:val="clear" w:color="auto" w:fill="D9D9D9" w:themeFill="background1" w:themeFillShade="D9"/>
          </w:tcPr>
          <w:p w14:paraId="6ED3FC13" w14:textId="3E4A4743" w:rsidR="002A359F" w:rsidRPr="003174FA" w:rsidRDefault="002A359F" w:rsidP="002A359F">
            <w:pPr>
              <w:pStyle w:val="Prrafodelista"/>
              <w:tabs>
                <w:tab w:val="left" w:pos="309"/>
              </w:tabs>
              <w:jc w:val="center"/>
              <w:rPr>
                <w:b/>
                <w:bCs/>
                <w:sz w:val="24"/>
                <w:szCs w:val="24"/>
              </w:rPr>
            </w:pPr>
            <w:r w:rsidRPr="003174FA">
              <w:rPr>
                <w:b/>
                <w:bCs/>
                <w:sz w:val="24"/>
                <w:szCs w:val="24"/>
              </w:rPr>
              <w:t>METODOLOGÍA</w:t>
            </w:r>
          </w:p>
        </w:tc>
      </w:tr>
      <w:tr w:rsidR="002A359F" w14:paraId="08B17623" w14:textId="77777777" w:rsidTr="00791CEC">
        <w:tc>
          <w:tcPr>
            <w:tcW w:w="8978" w:type="dxa"/>
            <w:gridSpan w:val="3"/>
            <w:shd w:val="clear" w:color="auto" w:fill="FFFFFF" w:themeFill="background1"/>
          </w:tcPr>
          <w:p w14:paraId="091558EC" w14:textId="77777777" w:rsidR="002A359F" w:rsidRPr="003174FA" w:rsidRDefault="002A359F" w:rsidP="002A359F">
            <w:pPr>
              <w:pStyle w:val="Prrafodelista"/>
              <w:numPr>
                <w:ilvl w:val="0"/>
                <w:numId w:val="13"/>
              </w:numPr>
              <w:tabs>
                <w:tab w:val="left" w:pos="309"/>
              </w:tabs>
              <w:rPr>
                <w:b/>
                <w:sz w:val="24"/>
                <w:szCs w:val="24"/>
              </w:rPr>
            </w:pPr>
            <w:r w:rsidRPr="003174FA">
              <w:rPr>
                <w:b/>
                <w:sz w:val="24"/>
                <w:szCs w:val="24"/>
              </w:rPr>
              <w:t>Aprendizaje basado en proyectos comunitarios</w:t>
            </w:r>
          </w:p>
          <w:p w14:paraId="6DB660EE" w14:textId="371AB51C" w:rsidR="002A359F" w:rsidRPr="003174FA" w:rsidRDefault="002A359F" w:rsidP="002A359F">
            <w:pPr>
              <w:tabs>
                <w:tab w:val="left" w:pos="309"/>
              </w:tabs>
              <w:jc w:val="both"/>
              <w:rPr>
                <w:bCs/>
                <w:sz w:val="24"/>
                <w:szCs w:val="24"/>
              </w:rPr>
            </w:pPr>
            <w:r w:rsidRPr="003174FA">
              <w:rPr>
                <w:bCs/>
                <w:sz w:val="24"/>
                <w:szCs w:val="24"/>
              </w:rPr>
              <w:t>Debido a las edades de nuestros pequeños el trabajo directo en el aula por proyectos, consideramos que no cumpliríamos con todos los elementos</w:t>
            </w:r>
            <w:r w:rsidR="00C86D2E" w:rsidRPr="003174FA">
              <w:rPr>
                <w:bCs/>
                <w:sz w:val="24"/>
                <w:szCs w:val="24"/>
              </w:rPr>
              <w:t xml:space="preserve"> o fases</w:t>
            </w:r>
            <w:r w:rsidRPr="003174FA">
              <w:rPr>
                <w:bCs/>
                <w:sz w:val="24"/>
                <w:szCs w:val="24"/>
              </w:rPr>
              <w:t>, ya que requiere de la participación del alumno</w:t>
            </w:r>
            <w:r w:rsidR="00C86D2E" w:rsidRPr="003174FA">
              <w:rPr>
                <w:bCs/>
                <w:sz w:val="24"/>
                <w:szCs w:val="24"/>
              </w:rPr>
              <w:t>; sin embargo la de aprendizaje basado en proyectos comunitarios, nos va a permitir trabajar como una comunidad educativa con proyectos que nos atañen a todos e involucrar el trabajo en las aulas, tejer redes con distintos actores de la comunidad, identificando un problema, planteando acciones e interviniendo oportunamente.</w:t>
            </w:r>
          </w:p>
        </w:tc>
      </w:tr>
      <w:tr w:rsidR="00C86D2E" w14:paraId="6AF9CD86" w14:textId="77777777" w:rsidTr="00C86D2E">
        <w:tc>
          <w:tcPr>
            <w:tcW w:w="8978" w:type="dxa"/>
            <w:gridSpan w:val="3"/>
            <w:shd w:val="clear" w:color="auto" w:fill="D9D9D9" w:themeFill="background1" w:themeFillShade="D9"/>
          </w:tcPr>
          <w:p w14:paraId="1E4227B3" w14:textId="2472E440" w:rsidR="00C86D2E" w:rsidRPr="003174FA" w:rsidRDefault="00C86D2E" w:rsidP="00C86D2E">
            <w:pPr>
              <w:pStyle w:val="Prrafodelista"/>
              <w:tabs>
                <w:tab w:val="left" w:pos="309"/>
              </w:tabs>
              <w:rPr>
                <w:b/>
                <w:sz w:val="24"/>
                <w:szCs w:val="24"/>
              </w:rPr>
            </w:pPr>
            <w:r w:rsidRPr="003174FA">
              <w:rPr>
                <w:b/>
                <w:sz w:val="24"/>
                <w:szCs w:val="24"/>
              </w:rPr>
              <w:t>Desglose de actividades, estrategias  u orientaciones didácticas para el proceso de  desarrollo de aprendizaje.</w:t>
            </w:r>
          </w:p>
        </w:tc>
      </w:tr>
      <w:tr w:rsidR="00C86D2E" w14:paraId="2A8AA6F5" w14:textId="77777777" w:rsidTr="00791CEC">
        <w:tc>
          <w:tcPr>
            <w:tcW w:w="8978" w:type="dxa"/>
            <w:gridSpan w:val="3"/>
            <w:shd w:val="clear" w:color="auto" w:fill="FFFFFF" w:themeFill="background1"/>
          </w:tcPr>
          <w:p w14:paraId="46FB6C31" w14:textId="3224CA23" w:rsidR="00C86D2E" w:rsidRPr="003174FA" w:rsidRDefault="00C86D2E" w:rsidP="003174FA">
            <w:pPr>
              <w:pStyle w:val="Prrafodelista"/>
              <w:tabs>
                <w:tab w:val="left" w:pos="309"/>
              </w:tabs>
              <w:jc w:val="both"/>
              <w:rPr>
                <w:b/>
                <w:sz w:val="24"/>
                <w:szCs w:val="24"/>
              </w:rPr>
            </w:pPr>
            <w:r w:rsidRPr="003174FA">
              <w:rPr>
                <w:sz w:val="24"/>
                <w:szCs w:val="24"/>
              </w:rPr>
              <w:t>-Promover el uso de distintos espacios y ambientes para la lectura.</w:t>
            </w:r>
          </w:p>
          <w:p w14:paraId="702D7119" w14:textId="20B87B67" w:rsidR="00C86D2E" w:rsidRPr="003174FA" w:rsidRDefault="00C86D2E" w:rsidP="003174FA">
            <w:pPr>
              <w:pStyle w:val="Prrafodelista"/>
              <w:tabs>
                <w:tab w:val="left" w:pos="309"/>
              </w:tabs>
              <w:jc w:val="both"/>
              <w:rPr>
                <w:sz w:val="24"/>
                <w:szCs w:val="24"/>
              </w:rPr>
            </w:pPr>
            <w:r w:rsidRPr="003174FA">
              <w:rPr>
                <w:sz w:val="24"/>
                <w:szCs w:val="24"/>
              </w:rPr>
              <w:t>-Leer cuantas ve</w:t>
            </w:r>
            <w:r w:rsidR="00B273FA" w:rsidRPr="003174FA">
              <w:rPr>
                <w:sz w:val="24"/>
                <w:szCs w:val="24"/>
              </w:rPr>
              <w:t>ces pida el niño el mismo libro, promoviendo en el aula experiencias de literatura (lectura de cuentos, poemas, cantos, nanas)</w:t>
            </w:r>
          </w:p>
          <w:p w14:paraId="096342B8" w14:textId="77777777" w:rsidR="00C86D2E" w:rsidRPr="003174FA" w:rsidRDefault="00C86D2E" w:rsidP="003174FA">
            <w:pPr>
              <w:pStyle w:val="Prrafodelista"/>
              <w:tabs>
                <w:tab w:val="left" w:pos="309"/>
              </w:tabs>
              <w:jc w:val="both"/>
              <w:rPr>
                <w:sz w:val="24"/>
                <w:szCs w:val="24"/>
              </w:rPr>
            </w:pPr>
            <w:r w:rsidRPr="003174FA">
              <w:rPr>
                <w:sz w:val="24"/>
                <w:szCs w:val="24"/>
              </w:rPr>
              <w:t xml:space="preserve">-Fortalecer y promover el préstamo de </w:t>
            </w:r>
            <w:proofErr w:type="gramStart"/>
            <w:r w:rsidRPr="003174FA">
              <w:rPr>
                <w:sz w:val="24"/>
                <w:szCs w:val="24"/>
              </w:rPr>
              <w:t>libros  a</w:t>
            </w:r>
            <w:proofErr w:type="gramEnd"/>
            <w:r w:rsidRPr="003174FA">
              <w:rPr>
                <w:sz w:val="24"/>
                <w:szCs w:val="24"/>
              </w:rPr>
              <w:t xml:space="preserve"> domicilio</w:t>
            </w:r>
            <w:r w:rsidR="00B273FA" w:rsidRPr="003174FA">
              <w:rPr>
                <w:sz w:val="24"/>
                <w:szCs w:val="24"/>
              </w:rPr>
              <w:t>.</w:t>
            </w:r>
          </w:p>
          <w:p w14:paraId="320BACD4" w14:textId="77777777" w:rsidR="00B273FA" w:rsidRPr="003174FA" w:rsidRDefault="00B273FA" w:rsidP="003174FA">
            <w:pPr>
              <w:pStyle w:val="Prrafodelista"/>
              <w:tabs>
                <w:tab w:val="left" w:pos="309"/>
              </w:tabs>
              <w:jc w:val="both"/>
              <w:rPr>
                <w:sz w:val="24"/>
                <w:szCs w:val="24"/>
              </w:rPr>
            </w:pPr>
            <w:r w:rsidRPr="003174FA">
              <w:rPr>
                <w:sz w:val="24"/>
                <w:szCs w:val="24"/>
              </w:rPr>
              <w:t>-Elaborar una antología literaria, con la compilación de acervos de la riqueza cultural de las familias.</w:t>
            </w:r>
          </w:p>
          <w:p w14:paraId="60706C96" w14:textId="77777777" w:rsidR="00B273FA" w:rsidRPr="003174FA" w:rsidRDefault="00B273FA" w:rsidP="003174FA">
            <w:pPr>
              <w:pStyle w:val="Prrafodelista"/>
              <w:tabs>
                <w:tab w:val="left" w:pos="309"/>
              </w:tabs>
              <w:jc w:val="both"/>
              <w:rPr>
                <w:sz w:val="24"/>
                <w:szCs w:val="24"/>
              </w:rPr>
            </w:pPr>
            <w:r w:rsidRPr="003174FA">
              <w:rPr>
                <w:sz w:val="24"/>
                <w:szCs w:val="24"/>
              </w:rPr>
              <w:lastRenderedPageBreak/>
              <w:t>-Establecer diversas expresiones del lenguaje a través de la mirada, la sonrisa, los gestos, el tacto, expresándole en todo momento palabras amorosas haciendo uso del lenguaje maternés.</w:t>
            </w:r>
          </w:p>
          <w:p w14:paraId="6062EB84" w14:textId="691DA057" w:rsidR="00B273FA" w:rsidRPr="003174FA" w:rsidRDefault="00B273FA" w:rsidP="003174FA">
            <w:pPr>
              <w:pStyle w:val="Prrafodelista"/>
              <w:tabs>
                <w:tab w:val="left" w:pos="309"/>
              </w:tabs>
              <w:jc w:val="both"/>
              <w:rPr>
                <w:sz w:val="24"/>
                <w:szCs w:val="24"/>
              </w:rPr>
            </w:pPr>
            <w:r w:rsidRPr="003174FA">
              <w:rPr>
                <w:sz w:val="24"/>
                <w:szCs w:val="24"/>
              </w:rPr>
              <w:t xml:space="preserve">-Aprovechar las actividades asistenciales como una oportunidad de estrechar lazos, conversar con los bebés, cantando, diciendo </w:t>
            </w:r>
            <w:proofErr w:type="gramStart"/>
            <w:r w:rsidRPr="003174FA">
              <w:rPr>
                <w:sz w:val="24"/>
                <w:szCs w:val="24"/>
              </w:rPr>
              <w:t xml:space="preserve">poemas, </w:t>
            </w:r>
            <w:r w:rsidR="00D441C6" w:rsidRPr="003174FA">
              <w:rPr>
                <w:sz w:val="24"/>
                <w:szCs w:val="24"/>
              </w:rPr>
              <w:t xml:space="preserve"> narrando</w:t>
            </w:r>
            <w:proofErr w:type="gramEnd"/>
            <w:r w:rsidR="00D441C6" w:rsidRPr="003174FA">
              <w:rPr>
                <w:sz w:val="24"/>
                <w:szCs w:val="24"/>
              </w:rPr>
              <w:t xml:space="preserve"> lo que se está haciendo en ese momento, </w:t>
            </w:r>
            <w:r w:rsidRPr="003174FA">
              <w:rPr>
                <w:sz w:val="24"/>
                <w:szCs w:val="24"/>
              </w:rPr>
              <w:t>etc.</w:t>
            </w:r>
          </w:p>
          <w:p w14:paraId="309D0B3D" w14:textId="77777777" w:rsidR="00B273FA" w:rsidRPr="003174FA" w:rsidRDefault="00D441C6" w:rsidP="003174FA">
            <w:pPr>
              <w:pStyle w:val="Prrafodelista"/>
              <w:tabs>
                <w:tab w:val="left" w:pos="309"/>
              </w:tabs>
              <w:jc w:val="both"/>
              <w:rPr>
                <w:sz w:val="24"/>
                <w:szCs w:val="24"/>
              </w:rPr>
            </w:pPr>
            <w:r w:rsidRPr="003174FA">
              <w:rPr>
                <w:sz w:val="24"/>
                <w:szCs w:val="24"/>
              </w:rPr>
              <w:t>-Transmitir el mensaje con palabras, reforzando las ideas con la expresión de nuestro cuerpo.</w:t>
            </w:r>
          </w:p>
          <w:p w14:paraId="057E7B26" w14:textId="77777777" w:rsidR="00D441C6" w:rsidRPr="003174FA" w:rsidRDefault="00D441C6" w:rsidP="003174FA">
            <w:pPr>
              <w:pStyle w:val="Prrafodelista"/>
              <w:tabs>
                <w:tab w:val="left" w:pos="309"/>
              </w:tabs>
              <w:jc w:val="both"/>
              <w:rPr>
                <w:sz w:val="24"/>
                <w:szCs w:val="24"/>
              </w:rPr>
            </w:pPr>
            <w:r w:rsidRPr="003174FA">
              <w:rPr>
                <w:sz w:val="24"/>
                <w:szCs w:val="24"/>
              </w:rPr>
              <w:t>-Jugar con las palabras a través de rimas, poemas, canciones, historias inventadas, entre otros juegos.</w:t>
            </w:r>
          </w:p>
          <w:p w14:paraId="16415624" w14:textId="77777777" w:rsidR="00D441C6" w:rsidRPr="003174FA" w:rsidRDefault="00D441C6" w:rsidP="003174FA">
            <w:pPr>
              <w:pStyle w:val="Prrafodelista"/>
              <w:tabs>
                <w:tab w:val="left" w:pos="309"/>
              </w:tabs>
              <w:jc w:val="both"/>
              <w:rPr>
                <w:sz w:val="24"/>
                <w:szCs w:val="24"/>
              </w:rPr>
            </w:pPr>
            <w:r w:rsidRPr="003174FA">
              <w:rPr>
                <w:sz w:val="24"/>
                <w:szCs w:val="24"/>
              </w:rPr>
              <w:t>-Ofrecer ambientes ricos en relatos, narraciones, poesía, etc.</w:t>
            </w:r>
          </w:p>
          <w:p w14:paraId="51CC8696" w14:textId="77777777" w:rsidR="00D441C6" w:rsidRPr="003174FA" w:rsidRDefault="00D441C6" w:rsidP="003174FA">
            <w:pPr>
              <w:pStyle w:val="Prrafodelista"/>
              <w:tabs>
                <w:tab w:val="left" w:pos="309"/>
              </w:tabs>
              <w:jc w:val="both"/>
              <w:rPr>
                <w:sz w:val="24"/>
                <w:szCs w:val="24"/>
              </w:rPr>
            </w:pPr>
            <w:r w:rsidRPr="003174FA">
              <w:rPr>
                <w:sz w:val="24"/>
                <w:szCs w:val="24"/>
              </w:rPr>
              <w:t>-Elaborar una planeación centrada en el juego.</w:t>
            </w:r>
          </w:p>
          <w:p w14:paraId="031052EA" w14:textId="77777777" w:rsidR="00D441C6" w:rsidRPr="003174FA" w:rsidRDefault="00D441C6" w:rsidP="003174FA">
            <w:pPr>
              <w:pStyle w:val="Prrafodelista"/>
              <w:tabs>
                <w:tab w:val="left" w:pos="309"/>
              </w:tabs>
              <w:jc w:val="both"/>
              <w:rPr>
                <w:sz w:val="24"/>
                <w:szCs w:val="24"/>
              </w:rPr>
            </w:pPr>
            <w:r w:rsidRPr="003174FA">
              <w:rPr>
                <w:sz w:val="24"/>
                <w:szCs w:val="24"/>
              </w:rPr>
              <w:t>-Permanecer durante las actividades cercanos y atentos sin ser intrusivos.</w:t>
            </w:r>
          </w:p>
          <w:p w14:paraId="116CEE7D" w14:textId="77777777" w:rsidR="00D441C6" w:rsidRPr="003174FA" w:rsidRDefault="00D441C6" w:rsidP="003174FA">
            <w:pPr>
              <w:pStyle w:val="Prrafodelista"/>
              <w:tabs>
                <w:tab w:val="left" w:pos="309"/>
              </w:tabs>
              <w:jc w:val="both"/>
              <w:rPr>
                <w:sz w:val="24"/>
                <w:szCs w:val="24"/>
              </w:rPr>
            </w:pPr>
            <w:r w:rsidRPr="003174FA">
              <w:rPr>
                <w:sz w:val="24"/>
                <w:szCs w:val="24"/>
              </w:rPr>
              <w:t>-Preparamos espacios para potenciar la expresión y la creatividad.</w:t>
            </w:r>
          </w:p>
          <w:p w14:paraId="6A28968F" w14:textId="77777777" w:rsidR="00A0233A" w:rsidRPr="003174FA" w:rsidRDefault="00A0233A" w:rsidP="003174FA">
            <w:pPr>
              <w:pStyle w:val="Prrafodelista"/>
              <w:tabs>
                <w:tab w:val="left" w:pos="309"/>
              </w:tabs>
              <w:jc w:val="both"/>
              <w:rPr>
                <w:sz w:val="24"/>
                <w:szCs w:val="24"/>
              </w:rPr>
            </w:pPr>
            <w:r w:rsidRPr="003174FA">
              <w:rPr>
                <w:sz w:val="24"/>
                <w:szCs w:val="24"/>
              </w:rPr>
              <w:t>-Proponernos escuchar atentamente los diálogos, cuestionamientos y expresiones de las niñas y niños para retomarlos en el momento pertinente.</w:t>
            </w:r>
          </w:p>
          <w:p w14:paraId="3B0ADB45" w14:textId="4833144E" w:rsidR="00A0233A" w:rsidRPr="003174FA" w:rsidRDefault="00A0233A" w:rsidP="003174FA">
            <w:pPr>
              <w:pStyle w:val="Prrafodelista"/>
              <w:tabs>
                <w:tab w:val="left" w:pos="309"/>
              </w:tabs>
              <w:jc w:val="both"/>
              <w:rPr>
                <w:sz w:val="24"/>
                <w:szCs w:val="24"/>
              </w:rPr>
            </w:pPr>
            <w:r w:rsidRPr="003174FA">
              <w:rPr>
                <w:sz w:val="24"/>
                <w:szCs w:val="24"/>
              </w:rPr>
              <w:t>-Respetar la diversidad de cada niño.</w:t>
            </w:r>
          </w:p>
        </w:tc>
      </w:tr>
      <w:tr w:rsidR="00A0233A" w14:paraId="3C56889C" w14:textId="77777777" w:rsidTr="00A0233A">
        <w:tc>
          <w:tcPr>
            <w:tcW w:w="8978" w:type="dxa"/>
            <w:gridSpan w:val="3"/>
            <w:shd w:val="clear" w:color="auto" w:fill="D9D9D9" w:themeFill="background1" w:themeFillShade="D9"/>
          </w:tcPr>
          <w:p w14:paraId="108AEA98" w14:textId="277FABEB" w:rsidR="00A0233A" w:rsidRPr="003174FA" w:rsidRDefault="00A0233A" w:rsidP="00A0233A">
            <w:pPr>
              <w:pStyle w:val="Prrafodelista"/>
              <w:tabs>
                <w:tab w:val="left" w:pos="309"/>
              </w:tabs>
              <w:jc w:val="center"/>
              <w:rPr>
                <w:b/>
                <w:sz w:val="24"/>
                <w:szCs w:val="24"/>
              </w:rPr>
            </w:pPr>
            <w:r w:rsidRPr="003174FA">
              <w:rPr>
                <w:b/>
                <w:sz w:val="24"/>
                <w:szCs w:val="24"/>
              </w:rPr>
              <w:lastRenderedPageBreak/>
              <w:t>SUGERENCIA DE EVALUACIÓN.</w:t>
            </w:r>
          </w:p>
        </w:tc>
      </w:tr>
      <w:tr w:rsidR="00A0233A" w14:paraId="40648B51" w14:textId="77777777" w:rsidTr="00791CEC">
        <w:tc>
          <w:tcPr>
            <w:tcW w:w="8978" w:type="dxa"/>
            <w:gridSpan w:val="3"/>
            <w:shd w:val="clear" w:color="auto" w:fill="FFFFFF" w:themeFill="background1"/>
          </w:tcPr>
          <w:p w14:paraId="5A5D4438" w14:textId="760F573F" w:rsidR="00A0233A" w:rsidRPr="003174FA" w:rsidRDefault="00A0233A" w:rsidP="003174FA">
            <w:pPr>
              <w:pStyle w:val="Prrafodelista"/>
              <w:tabs>
                <w:tab w:val="left" w:pos="309"/>
              </w:tabs>
              <w:jc w:val="both"/>
              <w:rPr>
                <w:sz w:val="24"/>
                <w:szCs w:val="24"/>
              </w:rPr>
            </w:pPr>
            <w:r w:rsidRPr="003174FA">
              <w:rPr>
                <w:sz w:val="24"/>
                <w:szCs w:val="24"/>
              </w:rPr>
              <w:t xml:space="preserve">Instrumentos a utilizar: Mediante el guión de observación según la propuesta de actividades, a través de los informes y fichas descriptivas individuales y grupales. </w:t>
            </w:r>
          </w:p>
          <w:p w14:paraId="75BD310B" w14:textId="530B40EB" w:rsidR="00A0233A" w:rsidRPr="003174FA" w:rsidRDefault="00A0233A" w:rsidP="003174FA">
            <w:pPr>
              <w:pStyle w:val="Prrafodelista"/>
              <w:tabs>
                <w:tab w:val="left" w:pos="309"/>
              </w:tabs>
              <w:jc w:val="both"/>
              <w:rPr>
                <w:sz w:val="24"/>
                <w:szCs w:val="24"/>
              </w:rPr>
            </w:pPr>
            <w:r w:rsidRPr="003174FA">
              <w:rPr>
                <w:sz w:val="24"/>
                <w:szCs w:val="24"/>
              </w:rPr>
              <w:t>A través del registro de observaciones en el diario de la educadora y de su propia autoevaluación docente</w:t>
            </w:r>
            <w:r w:rsidR="00E136C2">
              <w:rPr>
                <w:sz w:val="24"/>
                <w:szCs w:val="24"/>
              </w:rPr>
              <w:t>, rescatando los cuestionamientos que se estipulan en el programa de Inicial, según los contenidos que abordemos</w:t>
            </w:r>
            <w:r w:rsidRPr="003174FA">
              <w:rPr>
                <w:sz w:val="24"/>
                <w:szCs w:val="24"/>
              </w:rPr>
              <w:t>.</w:t>
            </w:r>
          </w:p>
          <w:p w14:paraId="49507250" w14:textId="77777777" w:rsidR="00A0233A" w:rsidRDefault="00A0233A" w:rsidP="003174FA">
            <w:pPr>
              <w:pStyle w:val="Prrafodelista"/>
              <w:tabs>
                <w:tab w:val="left" w:pos="309"/>
              </w:tabs>
              <w:jc w:val="both"/>
              <w:rPr>
                <w:sz w:val="24"/>
                <w:szCs w:val="24"/>
              </w:rPr>
            </w:pPr>
            <w:r w:rsidRPr="003174FA">
              <w:rPr>
                <w:sz w:val="24"/>
                <w:szCs w:val="24"/>
              </w:rPr>
              <w:t>Es importante evaluar procesos, no resultados, para lo cual es fundamental cuidar la redacción de nuestros informes</w:t>
            </w:r>
            <w:r w:rsidR="003174FA" w:rsidRPr="003174FA">
              <w:rPr>
                <w:sz w:val="24"/>
                <w:szCs w:val="24"/>
              </w:rPr>
              <w:t>.</w:t>
            </w:r>
          </w:p>
          <w:p w14:paraId="2E3E4313" w14:textId="77777777" w:rsidR="003174FA" w:rsidRDefault="003174FA" w:rsidP="003174FA">
            <w:pPr>
              <w:pStyle w:val="Prrafodelista"/>
              <w:tabs>
                <w:tab w:val="left" w:pos="309"/>
              </w:tabs>
              <w:jc w:val="both"/>
              <w:rPr>
                <w:sz w:val="24"/>
                <w:szCs w:val="24"/>
              </w:rPr>
            </w:pPr>
          </w:p>
          <w:p w14:paraId="1055A340" w14:textId="733CA581" w:rsidR="003174FA" w:rsidRPr="003174FA" w:rsidRDefault="003174FA" w:rsidP="003174FA">
            <w:pPr>
              <w:pStyle w:val="Prrafodelista"/>
              <w:tabs>
                <w:tab w:val="left" w:pos="309"/>
              </w:tabs>
              <w:jc w:val="both"/>
              <w:rPr>
                <w:sz w:val="24"/>
                <w:szCs w:val="24"/>
              </w:rPr>
            </w:pPr>
          </w:p>
        </w:tc>
      </w:tr>
      <w:tr w:rsidR="003174FA" w14:paraId="61AAA96F" w14:textId="77777777" w:rsidTr="003174FA">
        <w:tc>
          <w:tcPr>
            <w:tcW w:w="8978" w:type="dxa"/>
            <w:gridSpan w:val="3"/>
            <w:shd w:val="clear" w:color="auto" w:fill="A6A6A6" w:themeFill="background1" w:themeFillShade="A6"/>
          </w:tcPr>
          <w:p w14:paraId="308B0E27" w14:textId="5EC6AB9A" w:rsidR="003174FA" w:rsidRPr="003174FA" w:rsidRDefault="003174FA" w:rsidP="003174FA">
            <w:pPr>
              <w:pStyle w:val="Prrafodelista"/>
              <w:tabs>
                <w:tab w:val="left" w:pos="309"/>
              </w:tabs>
              <w:jc w:val="center"/>
              <w:rPr>
                <w:b/>
                <w:sz w:val="24"/>
                <w:szCs w:val="24"/>
              </w:rPr>
            </w:pPr>
            <w:r w:rsidRPr="003174FA">
              <w:rPr>
                <w:rFonts w:ascii="Arial" w:hAnsi="Arial" w:cs="Arial"/>
                <w:b/>
                <w:color w:val="FFFFFF" w:themeColor="background1"/>
                <w:sz w:val="28"/>
              </w:rPr>
              <w:t>Tercer plano: Codiseño</w:t>
            </w:r>
          </w:p>
        </w:tc>
      </w:tr>
      <w:tr w:rsidR="003174FA" w14:paraId="5ACAE0FC" w14:textId="77777777" w:rsidTr="003174FA">
        <w:tc>
          <w:tcPr>
            <w:tcW w:w="8978" w:type="dxa"/>
            <w:gridSpan w:val="3"/>
            <w:shd w:val="clear" w:color="auto" w:fill="E7E6E6" w:themeFill="background2"/>
          </w:tcPr>
          <w:p w14:paraId="1DDA4D0E" w14:textId="06B21B2D" w:rsidR="003174FA" w:rsidRPr="003174FA" w:rsidRDefault="003174FA" w:rsidP="003174FA">
            <w:pPr>
              <w:pStyle w:val="Prrafodelista"/>
              <w:tabs>
                <w:tab w:val="left" w:pos="309"/>
              </w:tabs>
              <w:jc w:val="center"/>
              <w:rPr>
                <w:sz w:val="24"/>
                <w:szCs w:val="24"/>
              </w:rPr>
            </w:pPr>
            <w:r w:rsidRPr="003174FA">
              <w:rPr>
                <w:rFonts w:ascii="Arial" w:hAnsi="Arial" w:cs="Arial"/>
                <w:sz w:val="28"/>
                <w:highlight w:val="yellow"/>
              </w:rPr>
              <w:t>Procesos de desarrollo de Aprendizaje</w:t>
            </w:r>
          </w:p>
        </w:tc>
      </w:tr>
      <w:tr w:rsidR="003174FA" w14:paraId="534641A0" w14:textId="77777777" w:rsidTr="00791CEC">
        <w:tc>
          <w:tcPr>
            <w:tcW w:w="8978" w:type="dxa"/>
            <w:gridSpan w:val="3"/>
            <w:shd w:val="clear" w:color="auto" w:fill="FFFFFF" w:themeFill="background1"/>
          </w:tcPr>
          <w:p w14:paraId="20E3113D" w14:textId="7F5DF701" w:rsidR="003174FA" w:rsidRPr="005E5F05" w:rsidRDefault="003174FA" w:rsidP="003174FA">
            <w:pPr>
              <w:pStyle w:val="Prrafodelista"/>
              <w:numPr>
                <w:ilvl w:val="0"/>
                <w:numId w:val="19"/>
              </w:numPr>
              <w:autoSpaceDE w:val="0"/>
              <w:autoSpaceDN w:val="0"/>
              <w:adjustRightInd w:val="0"/>
              <w:jc w:val="both"/>
              <w:rPr>
                <w:rFonts w:ascii="Arial" w:hAnsi="Arial" w:cs="Arial"/>
                <w:b/>
                <w:sz w:val="20"/>
              </w:rPr>
            </w:pPr>
            <w:r w:rsidRPr="005E5F05">
              <w:rPr>
                <w:rFonts w:ascii="Arial" w:hAnsi="Arial" w:cs="Arial"/>
                <w:sz w:val="20"/>
              </w:rPr>
              <w:t>Definir los contenidos que se incorporarán</w:t>
            </w:r>
            <w:r>
              <w:rPr>
                <w:rFonts w:ascii="Arial" w:hAnsi="Arial" w:cs="Arial"/>
                <w:sz w:val="20"/>
              </w:rPr>
              <w:t xml:space="preserve"> que no están </w:t>
            </w:r>
            <w:proofErr w:type="gramStart"/>
            <w:r>
              <w:rPr>
                <w:rFonts w:ascii="Arial" w:hAnsi="Arial" w:cs="Arial"/>
                <w:sz w:val="20"/>
              </w:rPr>
              <w:t xml:space="preserve">contemplados </w:t>
            </w:r>
            <w:r w:rsidRPr="005E5F05">
              <w:rPr>
                <w:rFonts w:ascii="Arial" w:hAnsi="Arial" w:cs="Arial"/>
                <w:sz w:val="20"/>
              </w:rPr>
              <w:t xml:space="preserve"> en</w:t>
            </w:r>
            <w:proofErr w:type="gramEnd"/>
            <w:r w:rsidRPr="005E5F05">
              <w:rPr>
                <w:rFonts w:ascii="Arial" w:hAnsi="Arial" w:cs="Arial"/>
                <w:sz w:val="20"/>
              </w:rPr>
              <w:t xml:space="preserve"> el programa sintético </w:t>
            </w:r>
            <w:r>
              <w:rPr>
                <w:rFonts w:ascii="Arial" w:hAnsi="Arial" w:cs="Arial"/>
                <w:sz w:val="20"/>
              </w:rPr>
              <w:t xml:space="preserve"> de la fase 1 </w:t>
            </w:r>
            <w:r w:rsidRPr="005E5F05">
              <w:rPr>
                <w:rFonts w:ascii="Arial" w:hAnsi="Arial" w:cs="Arial"/>
                <w:sz w:val="20"/>
              </w:rPr>
              <w:t>y que por los resultados del análisis del contexto sea necesario su abordaje.</w:t>
            </w:r>
            <w:r>
              <w:rPr>
                <w:rFonts w:ascii="Arial" w:hAnsi="Arial" w:cs="Arial"/>
                <w:sz w:val="20"/>
              </w:rPr>
              <w:t xml:space="preserve"> En caso de no existir, no se realizará el desarrollo.</w:t>
            </w:r>
          </w:p>
          <w:p w14:paraId="4219059C" w14:textId="77777777" w:rsidR="003174FA" w:rsidRDefault="003174FA" w:rsidP="003174FA">
            <w:pPr>
              <w:pStyle w:val="Prrafodelista"/>
              <w:numPr>
                <w:ilvl w:val="0"/>
                <w:numId w:val="19"/>
              </w:numPr>
              <w:autoSpaceDE w:val="0"/>
              <w:autoSpaceDN w:val="0"/>
              <w:adjustRightInd w:val="0"/>
              <w:jc w:val="both"/>
              <w:rPr>
                <w:rFonts w:ascii="Arial" w:hAnsi="Arial" w:cs="Arial"/>
                <w:b/>
                <w:sz w:val="20"/>
              </w:rPr>
            </w:pPr>
            <w:r w:rsidRPr="005E5F05">
              <w:rPr>
                <w:rFonts w:ascii="Arial" w:hAnsi="Arial" w:cs="Arial"/>
                <w:sz w:val="20"/>
              </w:rPr>
              <w:t>Redactar una justificación del porque agregará estos contenidos y su vinculación con los ejes articuladores.</w:t>
            </w:r>
          </w:p>
          <w:p w14:paraId="352E1185" w14:textId="77777777" w:rsidR="003174FA" w:rsidRPr="003174FA" w:rsidRDefault="003174FA" w:rsidP="003174FA">
            <w:pPr>
              <w:pStyle w:val="Prrafodelista"/>
              <w:numPr>
                <w:ilvl w:val="0"/>
                <w:numId w:val="19"/>
              </w:numPr>
              <w:tabs>
                <w:tab w:val="left" w:pos="309"/>
              </w:tabs>
              <w:jc w:val="both"/>
              <w:rPr>
                <w:sz w:val="24"/>
                <w:szCs w:val="24"/>
              </w:rPr>
            </w:pPr>
            <w:proofErr w:type="gramStart"/>
            <w:r w:rsidRPr="003174FA">
              <w:rPr>
                <w:rFonts w:ascii="Arial" w:hAnsi="Arial" w:cs="Arial"/>
                <w:sz w:val="20"/>
                <w:highlight w:val="yellow"/>
              </w:rPr>
              <w:t>Agregar  los</w:t>
            </w:r>
            <w:proofErr w:type="gramEnd"/>
            <w:r w:rsidRPr="003174FA">
              <w:rPr>
                <w:rFonts w:ascii="Arial" w:hAnsi="Arial" w:cs="Arial"/>
                <w:sz w:val="20"/>
                <w:highlight w:val="yellow"/>
              </w:rPr>
              <w:t xml:space="preserve"> procesos de desarrollo de aprendizaje considerando las etapas</w:t>
            </w:r>
            <w:r w:rsidRPr="003174FA">
              <w:rPr>
                <w:rFonts w:ascii="Arial" w:hAnsi="Arial" w:cs="Arial"/>
                <w:sz w:val="18"/>
                <w:highlight w:val="yellow"/>
              </w:rPr>
              <w:t>(</w:t>
            </w:r>
            <w:r w:rsidRPr="003174FA">
              <w:rPr>
                <w:sz w:val="20"/>
                <w:highlight w:val="yellow"/>
              </w:rPr>
              <w:t xml:space="preserve">Avance progresivo o gradualidad a atender. (0-18 </w:t>
            </w:r>
            <w:proofErr w:type="gramStart"/>
            <w:r w:rsidRPr="003174FA">
              <w:rPr>
                <w:sz w:val="20"/>
                <w:highlight w:val="yellow"/>
              </w:rPr>
              <w:t>meses)-(</w:t>
            </w:r>
            <w:proofErr w:type="gramEnd"/>
            <w:r w:rsidRPr="003174FA">
              <w:rPr>
                <w:sz w:val="20"/>
                <w:highlight w:val="yellow"/>
              </w:rPr>
              <w:t xml:space="preserve"> 18 meses -3 años)</w:t>
            </w:r>
          </w:p>
          <w:p w14:paraId="019CC521" w14:textId="77777777" w:rsidR="003174FA" w:rsidRDefault="003174FA" w:rsidP="003174FA">
            <w:pPr>
              <w:tabs>
                <w:tab w:val="left" w:pos="309"/>
              </w:tabs>
              <w:ind w:left="360"/>
              <w:jc w:val="both"/>
              <w:rPr>
                <w:sz w:val="24"/>
                <w:szCs w:val="24"/>
              </w:rPr>
            </w:pPr>
          </w:p>
          <w:p w14:paraId="76433FDD" w14:textId="73331E8B" w:rsidR="003174FA" w:rsidRDefault="003174FA" w:rsidP="003174FA">
            <w:pPr>
              <w:tabs>
                <w:tab w:val="left" w:pos="309"/>
              </w:tabs>
              <w:ind w:left="360"/>
              <w:jc w:val="both"/>
              <w:rPr>
                <w:sz w:val="24"/>
                <w:szCs w:val="24"/>
              </w:rPr>
            </w:pPr>
            <w:r w:rsidRPr="00C0705A">
              <w:rPr>
                <w:sz w:val="24"/>
                <w:szCs w:val="24"/>
                <w:highlight w:val="yellow"/>
              </w:rPr>
              <w:t>LACTANTES</w:t>
            </w:r>
            <w:r w:rsidR="007B292D" w:rsidRPr="00C0705A">
              <w:rPr>
                <w:sz w:val="24"/>
                <w:szCs w:val="24"/>
                <w:highlight w:val="yellow"/>
              </w:rPr>
              <w:t>-LENGUAJES</w:t>
            </w:r>
            <w:r w:rsidRPr="00C0705A">
              <w:rPr>
                <w:sz w:val="24"/>
                <w:szCs w:val="24"/>
                <w:highlight w:val="yellow"/>
              </w:rPr>
              <w:t>:</w:t>
            </w:r>
          </w:p>
          <w:p w14:paraId="37D623C4" w14:textId="7FBCCB69" w:rsidR="003174FA" w:rsidRDefault="00996BBB" w:rsidP="00996BBB">
            <w:pPr>
              <w:pStyle w:val="Prrafodelista"/>
              <w:numPr>
                <w:ilvl w:val="0"/>
                <w:numId w:val="20"/>
              </w:numPr>
              <w:tabs>
                <w:tab w:val="left" w:pos="309"/>
              </w:tabs>
              <w:jc w:val="both"/>
              <w:rPr>
                <w:sz w:val="24"/>
                <w:szCs w:val="24"/>
              </w:rPr>
            </w:pPr>
            <w:r w:rsidRPr="00996BBB">
              <w:rPr>
                <w:sz w:val="24"/>
                <w:szCs w:val="24"/>
              </w:rPr>
              <w:t>Construye vínculos afectivos a través de las interacciones verbales.</w:t>
            </w:r>
          </w:p>
          <w:p w14:paraId="50464BA9" w14:textId="02C578C3" w:rsidR="00D97CE9" w:rsidRDefault="00D97CE9" w:rsidP="00996BBB">
            <w:pPr>
              <w:pStyle w:val="Prrafodelista"/>
              <w:numPr>
                <w:ilvl w:val="0"/>
                <w:numId w:val="20"/>
              </w:numPr>
              <w:tabs>
                <w:tab w:val="left" w:pos="309"/>
              </w:tabs>
              <w:jc w:val="both"/>
              <w:rPr>
                <w:sz w:val="24"/>
                <w:szCs w:val="24"/>
              </w:rPr>
            </w:pPr>
            <w:r w:rsidRPr="00D97CE9">
              <w:rPr>
                <w:sz w:val="24"/>
                <w:szCs w:val="24"/>
              </w:rPr>
              <w:t>Utiliza diversas estructuras del lenguaje oral: el maternés, el balbuceo, los juegos metalingüísticos y las narraciones, para la expresión lingüística.</w:t>
            </w:r>
          </w:p>
          <w:p w14:paraId="0B27BBC0" w14:textId="5BD21E4A" w:rsidR="007B292D" w:rsidRDefault="007B292D" w:rsidP="00996BBB">
            <w:pPr>
              <w:pStyle w:val="Prrafodelista"/>
              <w:numPr>
                <w:ilvl w:val="0"/>
                <w:numId w:val="20"/>
              </w:numPr>
              <w:tabs>
                <w:tab w:val="left" w:pos="309"/>
              </w:tabs>
              <w:jc w:val="both"/>
              <w:rPr>
                <w:sz w:val="24"/>
                <w:szCs w:val="24"/>
              </w:rPr>
            </w:pPr>
            <w:r w:rsidRPr="007B292D">
              <w:rPr>
                <w:sz w:val="24"/>
                <w:szCs w:val="24"/>
              </w:rPr>
              <w:t>Experimenta y transforma el espacio a través del arte y el juego, en forma colectiva</w:t>
            </w:r>
            <w:r>
              <w:rPr>
                <w:sz w:val="24"/>
                <w:szCs w:val="24"/>
              </w:rPr>
              <w:t>.</w:t>
            </w:r>
          </w:p>
          <w:p w14:paraId="19C2B295" w14:textId="67ED9DD0" w:rsidR="007B292D" w:rsidRDefault="007B292D" w:rsidP="00996BBB">
            <w:pPr>
              <w:pStyle w:val="Prrafodelista"/>
              <w:numPr>
                <w:ilvl w:val="0"/>
                <w:numId w:val="20"/>
              </w:numPr>
              <w:tabs>
                <w:tab w:val="left" w:pos="309"/>
              </w:tabs>
              <w:jc w:val="both"/>
              <w:rPr>
                <w:sz w:val="24"/>
                <w:szCs w:val="24"/>
              </w:rPr>
            </w:pPr>
            <w:r w:rsidRPr="007B292D">
              <w:rPr>
                <w:sz w:val="24"/>
                <w:szCs w:val="24"/>
              </w:rPr>
              <w:t>Usa cotidianamente la lengua materna con apoyo de sus familiares de crianza, identificándose como parte de su comunidad.</w:t>
            </w:r>
          </w:p>
          <w:p w14:paraId="3161C83B" w14:textId="088EB4B0" w:rsidR="007B292D" w:rsidRDefault="007B292D" w:rsidP="007B292D">
            <w:pPr>
              <w:tabs>
                <w:tab w:val="left" w:pos="309"/>
              </w:tabs>
              <w:jc w:val="both"/>
              <w:rPr>
                <w:sz w:val="24"/>
                <w:szCs w:val="24"/>
              </w:rPr>
            </w:pPr>
            <w:r>
              <w:rPr>
                <w:sz w:val="24"/>
                <w:szCs w:val="24"/>
              </w:rPr>
              <w:lastRenderedPageBreak/>
              <w:t xml:space="preserve">         SABERES Y PENSAMIENTO CIENTÍFICO:</w:t>
            </w:r>
          </w:p>
          <w:p w14:paraId="65B678D6" w14:textId="7527DB8D" w:rsidR="007B292D" w:rsidRDefault="007B292D" w:rsidP="007B292D">
            <w:pPr>
              <w:pStyle w:val="Prrafodelista"/>
              <w:numPr>
                <w:ilvl w:val="0"/>
                <w:numId w:val="21"/>
              </w:numPr>
              <w:tabs>
                <w:tab w:val="left" w:pos="309"/>
              </w:tabs>
              <w:jc w:val="both"/>
              <w:rPr>
                <w:sz w:val="24"/>
                <w:szCs w:val="24"/>
              </w:rPr>
            </w:pPr>
            <w:r w:rsidRPr="007B292D">
              <w:rPr>
                <w:sz w:val="24"/>
                <w:szCs w:val="24"/>
              </w:rPr>
              <w:t>Descubre las características de los materiales y las manifestaciones de la naturaleza, para discriminar, comparar, establecer relaciones entre sus propiedades e imaginar cómo incorporarlos en futuros juegos o actividades.</w:t>
            </w:r>
          </w:p>
          <w:p w14:paraId="54F8BC34" w14:textId="5283E226" w:rsidR="007B292D" w:rsidRDefault="007B292D" w:rsidP="007B292D">
            <w:pPr>
              <w:pStyle w:val="Prrafodelista"/>
              <w:numPr>
                <w:ilvl w:val="0"/>
                <w:numId w:val="21"/>
              </w:numPr>
              <w:tabs>
                <w:tab w:val="left" w:pos="309"/>
              </w:tabs>
              <w:jc w:val="both"/>
              <w:rPr>
                <w:sz w:val="24"/>
                <w:szCs w:val="24"/>
              </w:rPr>
            </w:pPr>
            <w:r w:rsidRPr="007B292D">
              <w:rPr>
                <w:sz w:val="24"/>
                <w:szCs w:val="24"/>
              </w:rPr>
              <w:t>Incorpora los saberes de su comunidad y genera pertenencia social y cultural, al interactuar con sus figuras de referencia en su contexto.</w:t>
            </w:r>
          </w:p>
          <w:p w14:paraId="7ACD0FDD" w14:textId="048C89B8" w:rsidR="007B292D" w:rsidRDefault="007B292D" w:rsidP="007B292D">
            <w:pPr>
              <w:pStyle w:val="Prrafodelista"/>
              <w:numPr>
                <w:ilvl w:val="0"/>
                <w:numId w:val="21"/>
              </w:numPr>
              <w:tabs>
                <w:tab w:val="left" w:pos="309"/>
              </w:tabs>
              <w:jc w:val="both"/>
              <w:rPr>
                <w:sz w:val="24"/>
                <w:szCs w:val="24"/>
              </w:rPr>
            </w:pPr>
            <w:r w:rsidRPr="007B292D">
              <w:rPr>
                <w:sz w:val="24"/>
                <w:szCs w:val="24"/>
              </w:rPr>
              <w:t>Desarrolla contenidos simbólicos que se ponen en marcha a través de las experiencias lúdicas, para hacer crecer la capacidad de imaginación, la fantasía y el pensamiento.</w:t>
            </w:r>
          </w:p>
          <w:p w14:paraId="7F86A458" w14:textId="0A504BA7" w:rsidR="007B292D" w:rsidRDefault="007B292D" w:rsidP="007B292D">
            <w:pPr>
              <w:pStyle w:val="Prrafodelista"/>
              <w:numPr>
                <w:ilvl w:val="0"/>
                <w:numId w:val="21"/>
              </w:numPr>
              <w:tabs>
                <w:tab w:val="left" w:pos="309"/>
              </w:tabs>
              <w:jc w:val="both"/>
              <w:rPr>
                <w:sz w:val="24"/>
                <w:szCs w:val="24"/>
              </w:rPr>
            </w:pPr>
            <w:r w:rsidRPr="007B292D">
              <w:rPr>
                <w:sz w:val="24"/>
                <w:szCs w:val="24"/>
              </w:rPr>
              <w:t>Juega y se expresa artísticamente, con autonomía a partir de sus propios imaginarios, para favorecer el crecimiento de su “espacio potencial”, como lugar del juego, de la cultura y el arte.</w:t>
            </w:r>
          </w:p>
          <w:p w14:paraId="6A02ED20" w14:textId="279F09C5" w:rsidR="007B292D" w:rsidRDefault="007B292D" w:rsidP="007B292D">
            <w:pPr>
              <w:tabs>
                <w:tab w:val="left" w:pos="309"/>
              </w:tabs>
              <w:jc w:val="both"/>
              <w:rPr>
                <w:sz w:val="24"/>
                <w:szCs w:val="24"/>
              </w:rPr>
            </w:pPr>
            <w:r>
              <w:rPr>
                <w:sz w:val="24"/>
                <w:szCs w:val="24"/>
              </w:rPr>
              <w:t xml:space="preserve">          ÉTICA, NATURALEZA Y SOCIEDAD:</w:t>
            </w:r>
          </w:p>
          <w:p w14:paraId="1B469D71" w14:textId="197C3476" w:rsidR="007B292D" w:rsidRDefault="00D97CE9" w:rsidP="007B292D">
            <w:pPr>
              <w:pStyle w:val="Prrafodelista"/>
              <w:numPr>
                <w:ilvl w:val="0"/>
                <w:numId w:val="22"/>
              </w:numPr>
              <w:tabs>
                <w:tab w:val="left" w:pos="309"/>
              </w:tabs>
              <w:jc w:val="both"/>
              <w:rPr>
                <w:sz w:val="24"/>
                <w:szCs w:val="24"/>
              </w:rPr>
            </w:pPr>
            <w:r w:rsidRPr="00D97CE9">
              <w:rPr>
                <w:sz w:val="24"/>
                <w:szCs w:val="24"/>
              </w:rPr>
              <w:t>Responde con gestos, posturas, balbuceos, palabras y movimientos, a la forma de crianza que le brindan sus figuras de referencia.</w:t>
            </w:r>
          </w:p>
          <w:p w14:paraId="1E1DE10A" w14:textId="22FB9EB1" w:rsidR="00577858" w:rsidRDefault="00577858" w:rsidP="007B292D">
            <w:pPr>
              <w:pStyle w:val="Prrafodelista"/>
              <w:numPr>
                <w:ilvl w:val="0"/>
                <w:numId w:val="22"/>
              </w:numPr>
              <w:tabs>
                <w:tab w:val="left" w:pos="309"/>
              </w:tabs>
              <w:jc w:val="both"/>
              <w:rPr>
                <w:sz w:val="24"/>
                <w:szCs w:val="24"/>
              </w:rPr>
            </w:pPr>
            <w:r>
              <w:rPr>
                <w:sz w:val="24"/>
                <w:szCs w:val="24"/>
              </w:rPr>
              <w:t>Avanza progresivamente en la agencia de sus derechos, identificando su derecho a decidir, a participar, a recibir respuesta a sus necesidades y a ser protegida y protegido de cualquier situación que ponga en riesgo su vida o cualquiera de sus derechos.</w:t>
            </w:r>
          </w:p>
          <w:p w14:paraId="2A03BFFF" w14:textId="1659CFE6" w:rsidR="00577858" w:rsidRDefault="00577858" w:rsidP="007B292D">
            <w:pPr>
              <w:pStyle w:val="Prrafodelista"/>
              <w:numPr>
                <w:ilvl w:val="0"/>
                <w:numId w:val="22"/>
              </w:numPr>
              <w:tabs>
                <w:tab w:val="left" w:pos="309"/>
              </w:tabs>
              <w:jc w:val="both"/>
              <w:rPr>
                <w:sz w:val="24"/>
                <w:szCs w:val="24"/>
              </w:rPr>
            </w:pPr>
            <w:r>
              <w:rPr>
                <w:sz w:val="24"/>
                <w:szCs w:val="24"/>
              </w:rPr>
              <w:t>Crea, se expresa y convive en experiencias de juego, decidiendo en libertad su participación y sus formas de expresión.</w:t>
            </w:r>
          </w:p>
          <w:p w14:paraId="0443DC50" w14:textId="56733914" w:rsidR="000D681E" w:rsidRDefault="000D681E" w:rsidP="007B292D">
            <w:pPr>
              <w:pStyle w:val="Prrafodelista"/>
              <w:numPr>
                <w:ilvl w:val="0"/>
                <w:numId w:val="22"/>
              </w:numPr>
              <w:tabs>
                <w:tab w:val="left" w:pos="309"/>
              </w:tabs>
              <w:jc w:val="both"/>
              <w:rPr>
                <w:sz w:val="24"/>
                <w:szCs w:val="24"/>
              </w:rPr>
            </w:pPr>
            <w:r>
              <w:rPr>
                <w:sz w:val="24"/>
                <w:szCs w:val="24"/>
              </w:rPr>
              <w:t>Genera confianza y seguridad creciente a partir de sentirse protegida, protegido, amada, amado, segura y seguro en su contexto.</w:t>
            </w:r>
          </w:p>
          <w:p w14:paraId="7A13DE91" w14:textId="3BD81C8E" w:rsidR="00D97CE9" w:rsidRDefault="00D97CE9" w:rsidP="00D97CE9">
            <w:pPr>
              <w:tabs>
                <w:tab w:val="left" w:pos="309"/>
              </w:tabs>
              <w:jc w:val="both"/>
              <w:rPr>
                <w:sz w:val="24"/>
                <w:szCs w:val="24"/>
              </w:rPr>
            </w:pPr>
            <w:r>
              <w:rPr>
                <w:sz w:val="24"/>
                <w:szCs w:val="24"/>
              </w:rPr>
              <w:t xml:space="preserve">          DE LO HUMANO Y COMUNITARIO:</w:t>
            </w:r>
          </w:p>
          <w:p w14:paraId="6CCC3EA9" w14:textId="3418ABA8" w:rsidR="00D97CE9" w:rsidRDefault="00D97CE9" w:rsidP="00D97CE9">
            <w:pPr>
              <w:pStyle w:val="Prrafodelista"/>
              <w:numPr>
                <w:ilvl w:val="0"/>
                <w:numId w:val="23"/>
              </w:numPr>
              <w:tabs>
                <w:tab w:val="left" w:pos="309"/>
              </w:tabs>
              <w:jc w:val="both"/>
              <w:rPr>
                <w:sz w:val="24"/>
                <w:szCs w:val="24"/>
              </w:rPr>
            </w:pPr>
            <w:r w:rsidRPr="00D97CE9">
              <w:rPr>
                <w:sz w:val="24"/>
                <w:szCs w:val="24"/>
              </w:rPr>
              <w:t>Transita por los procesos de adaptación de manera gradual construyendo vínculos afectivos e integrándose a la grupalidad.</w:t>
            </w:r>
          </w:p>
          <w:p w14:paraId="55AAA71C" w14:textId="0B1A9365" w:rsidR="00D97CE9" w:rsidRDefault="00D97CE9" w:rsidP="00D97CE9">
            <w:pPr>
              <w:tabs>
                <w:tab w:val="left" w:pos="309"/>
              </w:tabs>
              <w:jc w:val="both"/>
              <w:rPr>
                <w:sz w:val="24"/>
                <w:szCs w:val="24"/>
              </w:rPr>
            </w:pPr>
            <w:r>
              <w:rPr>
                <w:sz w:val="24"/>
                <w:szCs w:val="24"/>
              </w:rPr>
              <w:t xml:space="preserve">       </w:t>
            </w:r>
          </w:p>
          <w:p w14:paraId="095496A5" w14:textId="4DFE4847" w:rsidR="00D97CE9" w:rsidRDefault="00D97CE9" w:rsidP="00D97CE9">
            <w:pPr>
              <w:tabs>
                <w:tab w:val="left" w:pos="309"/>
              </w:tabs>
              <w:jc w:val="both"/>
              <w:rPr>
                <w:sz w:val="24"/>
                <w:szCs w:val="24"/>
              </w:rPr>
            </w:pPr>
            <w:r>
              <w:rPr>
                <w:sz w:val="24"/>
                <w:szCs w:val="24"/>
              </w:rPr>
              <w:t xml:space="preserve"> </w:t>
            </w:r>
            <w:r w:rsidR="00C0705A">
              <w:rPr>
                <w:sz w:val="24"/>
                <w:szCs w:val="24"/>
              </w:rPr>
              <w:t xml:space="preserve">       </w:t>
            </w:r>
            <w:r w:rsidRPr="00C0705A">
              <w:rPr>
                <w:sz w:val="24"/>
                <w:szCs w:val="24"/>
                <w:highlight w:val="yellow"/>
              </w:rPr>
              <w:t>MATERNALES-LENGUAJES:</w:t>
            </w:r>
          </w:p>
          <w:p w14:paraId="15954C15" w14:textId="450A0A6E" w:rsidR="00D97CE9" w:rsidRDefault="00D97CE9" w:rsidP="00D97CE9">
            <w:pPr>
              <w:pStyle w:val="Prrafodelista"/>
              <w:numPr>
                <w:ilvl w:val="0"/>
                <w:numId w:val="24"/>
              </w:numPr>
              <w:tabs>
                <w:tab w:val="left" w:pos="309"/>
              </w:tabs>
              <w:jc w:val="both"/>
              <w:rPr>
                <w:sz w:val="24"/>
                <w:szCs w:val="24"/>
              </w:rPr>
            </w:pPr>
            <w:r w:rsidRPr="00D97CE9">
              <w:rPr>
                <w:sz w:val="24"/>
                <w:szCs w:val="24"/>
              </w:rPr>
              <w:t>Experimenta la lengua de relato cotidianamente, favoreciendo la capacidad de imaginar, de organizar el tiempo, de reflejarse en los cuentos y poemas y de aprender a narrar.</w:t>
            </w:r>
          </w:p>
          <w:p w14:paraId="65813073" w14:textId="03E68EA9" w:rsidR="00D97CE9" w:rsidRDefault="00D97CE9" w:rsidP="00D97CE9">
            <w:pPr>
              <w:pStyle w:val="Prrafodelista"/>
              <w:numPr>
                <w:ilvl w:val="0"/>
                <w:numId w:val="24"/>
              </w:numPr>
              <w:tabs>
                <w:tab w:val="left" w:pos="309"/>
              </w:tabs>
              <w:jc w:val="both"/>
              <w:rPr>
                <w:sz w:val="24"/>
                <w:szCs w:val="24"/>
              </w:rPr>
            </w:pPr>
            <w:r w:rsidRPr="00D97CE9">
              <w:rPr>
                <w:sz w:val="24"/>
                <w:szCs w:val="24"/>
              </w:rPr>
              <w:t>Encuentra formas de dejar sus huellas gráficas en el espacio y experimenta con distintos materiales, a partir de las artes plásticas y visuales</w:t>
            </w:r>
            <w:r>
              <w:rPr>
                <w:sz w:val="24"/>
                <w:szCs w:val="24"/>
              </w:rPr>
              <w:t>.</w:t>
            </w:r>
          </w:p>
          <w:p w14:paraId="57EB8F98" w14:textId="3F00A4BF" w:rsidR="00D97CE9" w:rsidRDefault="00D97CE9" w:rsidP="00D97CE9">
            <w:pPr>
              <w:pStyle w:val="Prrafodelista"/>
              <w:numPr>
                <w:ilvl w:val="0"/>
                <w:numId w:val="24"/>
              </w:numPr>
              <w:tabs>
                <w:tab w:val="left" w:pos="309"/>
              </w:tabs>
              <w:jc w:val="both"/>
              <w:rPr>
                <w:sz w:val="24"/>
                <w:szCs w:val="24"/>
              </w:rPr>
            </w:pPr>
            <w:r w:rsidRPr="00D97CE9">
              <w:rPr>
                <w:sz w:val="24"/>
                <w:szCs w:val="24"/>
              </w:rPr>
              <w:t>Escucha, canta y habla haciendo uso de experiencias musicales, disfrutando su envoltura sonora.</w:t>
            </w:r>
          </w:p>
          <w:p w14:paraId="72C5409F" w14:textId="14F65C5C" w:rsidR="00C0705A" w:rsidRDefault="00C0705A" w:rsidP="00D97CE9">
            <w:pPr>
              <w:pStyle w:val="Prrafodelista"/>
              <w:numPr>
                <w:ilvl w:val="0"/>
                <w:numId w:val="24"/>
              </w:numPr>
              <w:tabs>
                <w:tab w:val="left" w:pos="309"/>
              </w:tabs>
              <w:jc w:val="both"/>
              <w:rPr>
                <w:sz w:val="24"/>
                <w:szCs w:val="24"/>
              </w:rPr>
            </w:pPr>
            <w:r w:rsidRPr="00C0705A">
              <w:rPr>
                <w:sz w:val="24"/>
                <w:szCs w:val="24"/>
              </w:rPr>
              <w:t>Disfruta la lectura como una experiencia que alimenta su curiosidad y capacidad creadora tanto en la familia como en el servicio educativo.</w:t>
            </w:r>
          </w:p>
          <w:p w14:paraId="7B8C1DF3" w14:textId="3567716C" w:rsidR="00C0705A" w:rsidRDefault="00C0705A" w:rsidP="00D97CE9">
            <w:pPr>
              <w:pStyle w:val="Prrafodelista"/>
              <w:numPr>
                <w:ilvl w:val="0"/>
                <w:numId w:val="24"/>
              </w:numPr>
              <w:tabs>
                <w:tab w:val="left" w:pos="309"/>
              </w:tabs>
              <w:jc w:val="both"/>
              <w:rPr>
                <w:sz w:val="24"/>
                <w:szCs w:val="24"/>
              </w:rPr>
            </w:pPr>
            <w:r w:rsidRPr="00C0705A">
              <w:rPr>
                <w:sz w:val="24"/>
                <w:szCs w:val="24"/>
              </w:rPr>
              <w:t>Experimenta diversos roles, como espectadora, espectador y participante en narrativas teatrales.</w:t>
            </w:r>
          </w:p>
          <w:p w14:paraId="2D2B6CC3" w14:textId="77777777" w:rsidR="00C0705A" w:rsidRDefault="00C0705A" w:rsidP="00C0705A">
            <w:pPr>
              <w:tabs>
                <w:tab w:val="left" w:pos="309"/>
              </w:tabs>
              <w:jc w:val="both"/>
              <w:rPr>
                <w:sz w:val="24"/>
                <w:szCs w:val="24"/>
              </w:rPr>
            </w:pPr>
            <w:r>
              <w:rPr>
                <w:sz w:val="24"/>
                <w:szCs w:val="24"/>
              </w:rPr>
              <w:t xml:space="preserve">  </w:t>
            </w:r>
            <w:r w:rsidRPr="00C0705A">
              <w:rPr>
                <w:sz w:val="24"/>
                <w:szCs w:val="24"/>
              </w:rPr>
              <w:t xml:space="preserve">         SABERES Y PENSAMIENTO CIENTÍFICO:</w:t>
            </w:r>
          </w:p>
          <w:p w14:paraId="2F2799F2" w14:textId="32F9D2F5" w:rsidR="00C0705A" w:rsidRDefault="00C0705A" w:rsidP="00C0705A">
            <w:pPr>
              <w:pStyle w:val="Prrafodelista"/>
              <w:numPr>
                <w:ilvl w:val="0"/>
                <w:numId w:val="26"/>
              </w:numPr>
              <w:tabs>
                <w:tab w:val="left" w:pos="309"/>
              </w:tabs>
              <w:jc w:val="both"/>
              <w:rPr>
                <w:sz w:val="24"/>
                <w:szCs w:val="24"/>
              </w:rPr>
            </w:pPr>
            <w:r w:rsidRPr="00C0705A">
              <w:rPr>
                <w:sz w:val="24"/>
                <w:szCs w:val="24"/>
              </w:rPr>
              <w:t>Observa y conversa con otras y otros, para escucharse, socializar y validar los descubrimientos, las hipótesis y las creaciones</w:t>
            </w:r>
            <w:r>
              <w:rPr>
                <w:sz w:val="24"/>
                <w:szCs w:val="24"/>
              </w:rPr>
              <w:t>.</w:t>
            </w:r>
          </w:p>
          <w:p w14:paraId="7C457C0F" w14:textId="3986F4A1" w:rsidR="00C0705A" w:rsidRDefault="00C0705A" w:rsidP="00C0705A">
            <w:pPr>
              <w:pStyle w:val="Prrafodelista"/>
              <w:numPr>
                <w:ilvl w:val="0"/>
                <w:numId w:val="26"/>
              </w:numPr>
              <w:tabs>
                <w:tab w:val="left" w:pos="309"/>
              </w:tabs>
              <w:jc w:val="both"/>
              <w:rPr>
                <w:sz w:val="24"/>
                <w:szCs w:val="24"/>
              </w:rPr>
            </w:pPr>
            <w:r w:rsidRPr="00C0705A">
              <w:rPr>
                <w:sz w:val="24"/>
                <w:szCs w:val="24"/>
              </w:rPr>
              <w:t>Construye propuestas derivadas de contenidos culturales y saberes que observa y le interesan de su comunidad.</w:t>
            </w:r>
          </w:p>
          <w:p w14:paraId="4C8A3C06" w14:textId="262D8F1A" w:rsidR="00C0705A" w:rsidRDefault="00C0705A" w:rsidP="00C0705A">
            <w:pPr>
              <w:pStyle w:val="Prrafodelista"/>
              <w:numPr>
                <w:ilvl w:val="0"/>
                <w:numId w:val="26"/>
              </w:numPr>
              <w:tabs>
                <w:tab w:val="left" w:pos="309"/>
              </w:tabs>
              <w:jc w:val="both"/>
              <w:rPr>
                <w:sz w:val="24"/>
                <w:szCs w:val="24"/>
              </w:rPr>
            </w:pPr>
            <w:r w:rsidRPr="00C0705A">
              <w:rPr>
                <w:sz w:val="24"/>
                <w:szCs w:val="24"/>
              </w:rPr>
              <w:lastRenderedPageBreak/>
              <w:t>Construye su propio guion, en espacios de juego en libertad, para que a través del encuentro grupal experimente su creación personal y la colectiva, otorgándoles significado.</w:t>
            </w:r>
          </w:p>
          <w:p w14:paraId="361F5763" w14:textId="6FEB1E9F" w:rsidR="00C0705A" w:rsidRDefault="00C0705A" w:rsidP="00C0705A">
            <w:pPr>
              <w:pStyle w:val="Prrafodelista"/>
              <w:numPr>
                <w:ilvl w:val="0"/>
                <w:numId w:val="26"/>
              </w:numPr>
              <w:tabs>
                <w:tab w:val="left" w:pos="309"/>
              </w:tabs>
              <w:jc w:val="both"/>
              <w:rPr>
                <w:sz w:val="24"/>
                <w:szCs w:val="24"/>
              </w:rPr>
            </w:pPr>
            <w:r w:rsidRPr="00C0705A">
              <w:rPr>
                <w:sz w:val="24"/>
                <w:szCs w:val="24"/>
              </w:rPr>
              <w:t>Reconoce su cuerpo, sus habilidades, el lenguaje y sus posibilidades, las relaciones entre su cuerpo y el de otras y otros, el movimiento y el habla, para hacer crecer el conocimiento de sí misma, de sí mismo, a través de juegos de diversa índole</w:t>
            </w:r>
            <w:r>
              <w:rPr>
                <w:sz w:val="24"/>
                <w:szCs w:val="24"/>
              </w:rPr>
              <w:t>.</w:t>
            </w:r>
          </w:p>
          <w:p w14:paraId="77404F61" w14:textId="77777777" w:rsidR="00C0705A" w:rsidRPr="00C0705A" w:rsidRDefault="00C0705A" w:rsidP="00C0705A">
            <w:pPr>
              <w:tabs>
                <w:tab w:val="left" w:pos="309"/>
              </w:tabs>
              <w:jc w:val="both"/>
              <w:rPr>
                <w:sz w:val="24"/>
                <w:szCs w:val="24"/>
              </w:rPr>
            </w:pPr>
            <w:r w:rsidRPr="00C0705A">
              <w:rPr>
                <w:sz w:val="24"/>
                <w:szCs w:val="24"/>
              </w:rPr>
              <w:t xml:space="preserve">          ÉTICA, NATURALEZA Y SOCIEDAD:</w:t>
            </w:r>
          </w:p>
          <w:p w14:paraId="387D31EF" w14:textId="688800DF" w:rsidR="00C0705A" w:rsidRDefault="00C0705A" w:rsidP="00C0705A">
            <w:pPr>
              <w:pStyle w:val="Prrafodelista"/>
              <w:numPr>
                <w:ilvl w:val="0"/>
                <w:numId w:val="27"/>
              </w:numPr>
              <w:tabs>
                <w:tab w:val="left" w:pos="309"/>
              </w:tabs>
              <w:jc w:val="both"/>
              <w:rPr>
                <w:sz w:val="24"/>
                <w:szCs w:val="24"/>
              </w:rPr>
            </w:pPr>
            <w:r w:rsidRPr="00C0705A">
              <w:rPr>
                <w:sz w:val="24"/>
                <w:szCs w:val="24"/>
              </w:rPr>
              <w:t>Comparte espacios de relación en los que existe el diálogo, el respeto y el afecto, con las personas adultas de su contexto.</w:t>
            </w:r>
          </w:p>
          <w:p w14:paraId="572C2AB7" w14:textId="3D437606" w:rsidR="00C0705A" w:rsidRDefault="00C0705A" w:rsidP="00C0705A">
            <w:pPr>
              <w:pStyle w:val="Prrafodelista"/>
              <w:numPr>
                <w:ilvl w:val="0"/>
                <w:numId w:val="27"/>
              </w:numPr>
              <w:tabs>
                <w:tab w:val="left" w:pos="309"/>
              </w:tabs>
              <w:jc w:val="both"/>
              <w:rPr>
                <w:sz w:val="24"/>
                <w:szCs w:val="24"/>
              </w:rPr>
            </w:pPr>
            <w:r w:rsidRPr="00C0705A">
              <w:rPr>
                <w:sz w:val="24"/>
                <w:szCs w:val="24"/>
              </w:rPr>
              <w:t>Experimenta apegos seguros y la continuidad cultural, por medio de objetos que se trasladan de su familia al servicio educativo y viceversa.</w:t>
            </w:r>
          </w:p>
          <w:p w14:paraId="522ECBF5" w14:textId="563336EB" w:rsidR="000D681E" w:rsidRPr="000D681E" w:rsidRDefault="000D681E" w:rsidP="000D681E">
            <w:pPr>
              <w:pStyle w:val="Prrafodelista"/>
              <w:numPr>
                <w:ilvl w:val="0"/>
                <w:numId w:val="27"/>
              </w:numPr>
              <w:tabs>
                <w:tab w:val="left" w:pos="309"/>
              </w:tabs>
              <w:jc w:val="both"/>
              <w:rPr>
                <w:sz w:val="24"/>
                <w:szCs w:val="24"/>
              </w:rPr>
            </w:pPr>
            <w:r>
              <w:rPr>
                <w:sz w:val="24"/>
                <w:szCs w:val="24"/>
              </w:rPr>
              <w:t>Crea</w:t>
            </w:r>
            <w:r w:rsidRPr="000D681E">
              <w:rPr>
                <w:sz w:val="24"/>
                <w:szCs w:val="24"/>
              </w:rPr>
              <w:t>, se expresa y convive en experiencias de juego, decidiendo en libertad su participación y sus formas de expresión.</w:t>
            </w:r>
          </w:p>
          <w:p w14:paraId="1D619526" w14:textId="7E060A7B" w:rsidR="000D681E" w:rsidRDefault="000D681E" w:rsidP="00C0705A">
            <w:pPr>
              <w:pStyle w:val="Prrafodelista"/>
              <w:numPr>
                <w:ilvl w:val="0"/>
                <w:numId w:val="27"/>
              </w:numPr>
              <w:tabs>
                <w:tab w:val="left" w:pos="309"/>
              </w:tabs>
              <w:jc w:val="both"/>
              <w:rPr>
                <w:sz w:val="24"/>
                <w:szCs w:val="24"/>
              </w:rPr>
            </w:pPr>
            <w:r>
              <w:rPr>
                <w:sz w:val="24"/>
                <w:szCs w:val="24"/>
              </w:rPr>
              <w:t>Participa y aprende</w:t>
            </w:r>
            <w:r w:rsidR="00C835A8">
              <w:rPr>
                <w:sz w:val="24"/>
                <w:szCs w:val="24"/>
              </w:rPr>
              <w:t xml:space="preserve"> del mundo a través de su proceso creador, su impulso de aprendizaje, reconociendo y expresando las ideas y tomando decisiones sobre el ambiente y las personas.</w:t>
            </w:r>
          </w:p>
          <w:p w14:paraId="48CD19A7" w14:textId="08598FE9" w:rsidR="00C835A8" w:rsidRDefault="00C835A8" w:rsidP="00C0705A">
            <w:pPr>
              <w:pStyle w:val="Prrafodelista"/>
              <w:numPr>
                <w:ilvl w:val="0"/>
                <w:numId w:val="27"/>
              </w:numPr>
              <w:tabs>
                <w:tab w:val="left" w:pos="309"/>
              </w:tabs>
              <w:jc w:val="both"/>
              <w:rPr>
                <w:sz w:val="24"/>
                <w:szCs w:val="24"/>
              </w:rPr>
            </w:pPr>
            <w:r>
              <w:rPr>
                <w:sz w:val="24"/>
                <w:szCs w:val="24"/>
              </w:rPr>
              <w:t>Se relaciona con la naturaleza, aprende a cuidar y respetar el medio ambiente y a todos los seres vivos en su ambiente de vida.</w:t>
            </w:r>
          </w:p>
          <w:p w14:paraId="6B569937" w14:textId="4847A916" w:rsidR="00C0705A" w:rsidRDefault="00C0705A" w:rsidP="00C0705A">
            <w:pPr>
              <w:tabs>
                <w:tab w:val="left" w:pos="309"/>
              </w:tabs>
              <w:jc w:val="both"/>
              <w:rPr>
                <w:sz w:val="24"/>
                <w:szCs w:val="24"/>
              </w:rPr>
            </w:pPr>
            <w:r>
              <w:rPr>
                <w:sz w:val="24"/>
                <w:szCs w:val="24"/>
              </w:rPr>
              <w:t xml:space="preserve">          </w:t>
            </w:r>
            <w:r w:rsidRPr="00C0705A">
              <w:rPr>
                <w:sz w:val="24"/>
                <w:szCs w:val="24"/>
              </w:rPr>
              <w:t>DE LO HUMANO Y COMUNITARIO:</w:t>
            </w:r>
          </w:p>
          <w:p w14:paraId="32005EEC" w14:textId="22B64A92" w:rsidR="003174FA" w:rsidRPr="003174FA" w:rsidRDefault="00C0705A" w:rsidP="00ED0219">
            <w:pPr>
              <w:pStyle w:val="Prrafodelista"/>
              <w:numPr>
                <w:ilvl w:val="0"/>
                <w:numId w:val="28"/>
              </w:numPr>
              <w:tabs>
                <w:tab w:val="left" w:pos="309"/>
              </w:tabs>
              <w:jc w:val="both"/>
              <w:rPr>
                <w:sz w:val="24"/>
                <w:szCs w:val="24"/>
              </w:rPr>
            </w:pPr>
            <w:r w:rsidRPr="006D2ED3">
              <w:rPr>
                <w:sz w:val="24"/>
                <w:szCs w:val="24"/>
              </w:rPr>
              <w:t>Explora su entorno con seguridad mediante el juego, confiando en sus figuras de referencia al disfrutar de la interacción afectiva.</w:t>
            </w:r>
          </w:p>
        </w:tc>
      </w:tr>
    </w:tbl>
    <w:p w14:paraId="2FF40809" w14:textId="77777777" w:rsidR="00792077" w:rsidRDefault="00792077" w:rsidP="00792077">
      <w:pPr>
        <w:tabs>
          <w:tab w:val="left" w:pos="309"/>
        </w:tabs>
        <w:rPr>
          <w:b/>
          <w:bCs/>
        </w:rPr>
      </w:pPr>
      <w:r>
        <w:rPr>
          <w:b/>
          <w:bCs/>
        </w:rPr>
        <w:lastRenderedPageBreak/>
        <w:tab/>
      </w:r>
    </w:p>
    <w:p w14:paraId="208F1D29" w14:textId="2D5E78D3" w:rsidR="005E684F" w:rsidRPr="005E684F" w:rsidRDefault="005E684F" w:rsidP="005E684F"/>
    <w:p w14:paraId="62B143F2" w14:textId="77777777" w:rsidR="005E684F" w:rsidRPr="005E684F" w:rsidRDefault="005E684F" w:rsidP="005E684F"/>
    <w:sectPr w:rsidR="005E684F" w:rsidRPr="005E68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F4CA" w14:textId="77777777" w:rsidR="00F67C89" w:rsidRDefault="00F67C89" w:rsidP="00143F82">
      <w:pPr>
        <w:spacing w:after="0" w:line="240" w:lineRule="auto"/>
      </w:pPr>
      <w:r>
        <w:separator/>
      </w:r>
    </w:p>
  </w:endnote>
  <w:endnote w:type="continuationSeparator" w:id="0">
    <w:p w14:paraId="5A0A03AC" w14:textId="77777777" w:rsidR="00F67C89" w:rsidRDefault="00F67C89" w:rsidP="0014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679B" w14:textId="165038D5" w:rsidR="00143F82" w:rsidRDefault="00143F82">
    <w:pPr>
      <w:pStyle w:val="Piedepgina"/>
    </w:pPr>
    <w:r>
      <w:rPr>
        <w:noProof/>
        <w:lang w:eastAsia="es-MX"/>
      </w:rPr>
      <w:drawing>
        <wp:anchor distT="0" distB="0" distL="114300" distR="114300" simplePos="0" relativeHeight="251661312" behindDoc="1" locked="0" layoutInCell="1" allowOverlap="1" wp14:anchorId="1EA0F057" wp14:editId="472C8331">
          <wp:simplePos x="0" y="0"/>
          <wp:positionH relativeFrom="page">
            <wp:align>right</wp:align>
          </wp:positionH>
          <wp:positionV relativeFrom="paragraph">
            <wp:posOffset>-970280</wp:posOffset>
          </wp:positionV>
          <wp:extent cx="7715250" cy="15805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0" cy="15805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F341" w14:textId="77777777" w:rsidR="00F67C89" w:rsidRDefault="00F67C89" w:rsidP="00143F82">
      <w:pPr>
        <w:spacing w:after="0" w:line="240" w:lineRule="auto"/>
      </w:pPr>
      <w:r>
        <w:separator/>
      </w:r>
    </w:p>
  </w:footnote>
  <w:footnote w:type="continuationSeparator" w:id="0">
    <w:p w14:paraId="215ADBFF" w14:textId="77777777" w:rsidR="00F67C89" w:rsidRDefault="00F67C89" w:rsidP="0014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6FC0" w14:textId="248CA9DC" w:rsidR="00143F82" w:rsidRDefault="00143F82" w:rsidP="00143F82">
    <w:pPr>
      <w:pStyle w:val="Encabezado"/>
      <w:jc w:val="right"/>
    </w:pPr>
    <w:r>
      <w:rPr>
        <w:noProof/>
        <w:lang w:eastAsia="es-MX"/>
      </w:rPr>
      <w:drawing>
        <wp:anchor distT="0" distB="0" distL="114300" distR="114300" simplePos="0" relativeHeight="251659264" behindDoc="0" locked="0" layoutInCell="1" allowOverlap="1" wp14:anchorId="3E7BC900" wp14:editId="5AEE7193">
          <wp:simplePos x="0" y="0"/>
          <wp:positionH relativeFrom="column">
            <wp:posOffset>-708660</wp:posOffset>
          </wp:positionH>
          <wp:positionV relativeFrom="paragraph">
            <wp:posOffset>-287655</wp:posOffset>
          </wp:positionV>
          <wp:extent cx="2453640" cy="730885"/>
          <wp:effectExtent l="0" t="0" r="3810" b="0"/>
          <wp:wrapSquare wrapText="bothSides"/>
          <wp:docPr id="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3"/>
                  <pic:cNvPicPr>
                    <a:picLocks noChangeAspect="1"/>
                  </pic:cNvPicPr>
                </pic:nvPicPr>
                <pic:blipFill rotWithShape="1">
                  <a:blip r:embed="rId1" cstate="print">
                    <a:extLst>
                      <a:ext uri="{28A0092B-C50C-407E-A947-70E740481C1C}">
                        <a14:useLocalDpi xmlns:a14="http://schemas.microsoft.com/office/drawing/2010/main" val="0"/>
                      </a:ext>
                    </a:extLst>
                  </a:blip>
                  <a:srcRect t="5221" r="45442" b="73004"/>
                  <a:stretch/>
                </pic:blipFill>
                <pic:spPr>
                  <a:xfrm>
                    <a:off x="0" y="0"/>
                    <a:ext cx="2453640" cy="730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D7"/>
    <w:multiLevelType w:val="hybridMultilevel"/>
    <w:tmpl w:val="FC3AD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107459"/>
    <w:multiLevelType w:val="hybridMultilevel"/>
    <w:tmpl w:val="30407C86"/>
    <w:lvl w:ilvl="0" w:tplc="4E9ABE5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6700"/>
    <w:multiLevelType w:val="hybridMultilevel"/>
    <w:tmpl w:val="5728F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F557ED"/>
    <w:multiLevelType w:val="hybridMultilevel"/>
    <w:tmpl w:val="DE30840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F3DFE"/>
    <w:multiLevelType w:val="hybridMultilevel"/>
    <w:tmpl w:val="4114EB8E"/>
    <w:lvl w:ilvl="0" w:tplc="A6A218C8">
      <w:start w:val="1"/>
      <w:numFmt w:val="decimal"/>
      <w:lvlText w:val="%1."/>
      <w:lvlJc w:val="left"/>
      <w:pPr>
        <w:ind w:left="1269" w:hanging="360"/>
      </w:pPr>
      <w:rPr>
        <w:rFonts w:hint="default"/>
        <w:b w:val="0"/>
      </w:rPr>
    </w:lvl>
    <w:lvl w:ilvl="1" w:tplc="080A0019" w:tentative="1">
      <w:start w:val="1"/>
      <w:numFmt w:val="lowerLetter"/>
      <w:lvlText w:val="%2."/>
      <w:lvlJc w:val="left"/>
      <w:pPr>
        <w:ind w:left="1989" w:hanging="360"/>
      </w:pPr>
    </w:lvl>
    <w:lvl w:ilvl="2" w:tplc="080A001B" w:tentative="1">
      <w:start w:val="1"/>
      <w:numFmt w:val="lowerRoman"/>
      <w:lvlText w:val="%3."/>
      <w:lvlJc w:val="right"/>
      <w:pPr>
        <w:ind w:left="2709" w:hanging="180"/>
      </w:pPr>
    </w:lvl>
    <w:lvl w:ilvl="3" w:tplc="080A000F" w:tentative="1">
      <w:start w:val="1"/>
      <w:numFmt w:val="decimal"/>
      <w:lvlText w:val="%4."/>
      <w:lvlJc w:val="left"/>
      <w:pPr>
        <w:ind w:left="3429" w:hanging="360"/>
      </w:pPr>
    </w:lvl>
    <w:lvl w:ilvl="4" w:tplc="080A0019" w:tentative="1">
      <w:start w:val="1"/>
      <w:numFmt w:val="lowerLetter"/>
      <w:lvlText w:val="%5."/>
      <w:lvlJc w:val="left"/>
      <w:pPr>
        <w:ind w:left="4149" w:hanging="360"/>
      </w:pPr>
    </w:lvl>
    <w:lvl w:ilvl="5" w:tplc="080A001B" w:tentative="1">
      <w:start w:val="1"/>
      <w:numFmt w:val="lowerRoman"/>
      <w:lvlText w:val="%6."/>
      <w:lvlJc w:val="right"/>
      <w:pPr>
        <w:ind w:left="4869" w:hanging="180"/>
      </w:pPr>
    </w:lvl>
    <w:lvl w:ilvl="6" w:tplc="080A000F" w:tentative="1">
      <w:start w:val="1"/>
      <w:numFmt w:val="decimal"/>
      <w:lvlText w:val="%7."/>
      <w:lvlJc w:val="left"/>
      <w:pPr>
        <w:ind w:left="5589" w:hanging="360"/>
      </w:pPr>
    </w:lvl>
    <w:lvl w:ilvl="7" w:tplc="080A0019" w:tentative="1">
      <w:start w:val="1"/>
      <w:numFmt w:val="lowerLetter"/>
      <w:lvlText w:val="%8."/>
      <w:lvlJc w:val="left"/>
      <w:pPr>
        <w:ind w:left="6309" w:hanging="360"/>
      </w:pPr>
    </w:lvl>
    <w:lvl w:ilvl="8" w:tplc="080A001B" w:tentative="1">
      <w:start w:val="1"/>
      <w:numFmt w:val="lowerRoman"/>
      <w:lvlText w:val="%9."/>
      <w:lvlJc w:val="right"/>
      <w:pPr>
        <w:ind w:left="7029" w:hanging="180"/>
      </w:pPr>
    </w:lvl>
  </w:abstractNum>
  <w:abstractNum w:abstractNumId="5" w15:restartNumberingAfterBreak="0">
    <w:nsid w:val="0A32445E"/>
    <w:multiLevelType w:val="hybridMultilevel"/>
    <w:tmpl w:val="3E408344"/>
    <w:lvl w:ilvl="0" w:tplc="E39A2722">
      <w:start w:val="1"/>
      <w:numFmt w:val="decimal"/>
      <w:lvlText w:val="%1."/>
      <w:lvlJc w:val="left"/>
      <w:pPr>
        <w:ind w:left="12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6A3DDB"/>
    <w:multiLevelType w:val="hybridMultilevel"/>
    <w:tmpl w:val="995E2C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0276DA6"/>
    <w:multiLevelType w:val="hybridMultilevel"/>
    <w:tmpl w:val="D8C45C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14478"/>
    <w:multiLevelType w:val="hybridMultilevel"/>
    <w:tmpl w:val="D32CE3EE"/>
    <w:lvl w:ilvl="0" w:tplc="E39A2722">
      <w:start w:val="1"/>
      <w:numFmt w:val="decimal"/>
      <w:lvlText w:val="%1."/>
      <w:lvlJc w:val="left"/>
      <w:pPr>
        <w:ind w:left="12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54ADC"/>
    <w:multiLevelType w:val="hybridMultilevel"/>
    <w:tmpl w:val="62AA9BAA"/>
    <w:lvl w:ilvl="0" w:tplc="50CAA814">
      <w:start w:val="1"/>
      <w:numFmt w:val="bullet"/>
      <w:lvlText w:val=""/>
      <w:lvlJc w:val="left"/>
      <w:pPr>
        <w:tabs>
          <w:tab w:val="num" w:pos="720"/>
        </w:tabs>
        <w:ind w:left="720" w:hanging="360"/>
      </w:pPr>
      <w:rPr>
        <w:rFonts w:ascii="Wingdings" w:hAnsi="Wingdings" w:hint="default"/>
      </w:rPr>
    </w:lvl>
    <w:lvl w:ilvl="1" w:tplc="B6B49978" w:tentative="1">
      <w:start w:val="1"/>
      <w:numFmt w:val="bullet"/>
      <w:lvlText w:val=""/>
      <w:lvlJc w:val="left"/>
      <w:pPr>
        <w:tabs>
          <w:tab w:val="num" w:pos="1440"/>
        </w:tabs>
        <w:ind w:left="1440" w:hanging="360"/>
      </w:pPr>
      <w:rPr>
        <w:rFonts w:ascii="Wingdings" w:hAnsi="Wingdings" w:hint="default"/>
      </w:rPr>
    </w:lvl>
    <w:lvl w:ilvl="2" w:tplc="2DE89F10" w:tentative="1">
      <w:start w:val="1"/>
      <w:numFmt w:val="bullet"/>
      <w:lvlText w:val=""/>
      <w:lvlJc w:val="left"/>
      <w:pPr>
        <w:tabs>
          <w:tab w:val="num" w:pos="2160"/>
        </w:tabs>
        <w:ind w:left="2160" w:hanging="360"/>
      </w:pPr>
      <w:rPr>
        <w:rFonts w:ascii="Wingdings" w:hAnsi="Wingdings" w:hint="default"/>
      </w:rPr>
    </w:lvl>
    <w:lvl w:ilvl="3" w:tplc="CB2CE9F8" w:tentative="1">
      <w:start w:val="1"/>
      <w:numFmt w:val="bullet"/>
      <w:lvlText w:val=""/>
      <w:lvlJc w:val="left"/>
      <w:pPr>
        <w:tabs>
          <w:tab w:val="num" w:pos="2880"/>
        </w:tabs>
        <w:ind w:left="2880" w:hanging="360"/>
      </w:pPr>
      <w:rPr>
        <w:rFonts w:ascii="Wingdings" w:hAnsi="Wingdings" w:hint="default"/>
      </w:rPr>
    </w:lvl>
    <w:lvl w:ilvl="4" w:tplc="8DD801C8" w:tentative="1">
      <w:start w:val="1"/>
      <w:numFmt w:val="bullet"/>
      <w:lvlText w:val=""/>
      <w:lvlJc w:val="left"/>
      <w:pPr>
        <w:tabs>
          <w:tab w:val="num" w:pos="3600"/>
        </w:tabs>
        <w:ind w:left="3600" w:hanging="360"/>
      </w:pPr>
      <w:rPr>
        <w:rFonts w:ascii="Wingdings" w:hAnsi="Wingdings" w:hint="default"/>
      </w:rPr>
    </w:lvl>
    <w:lvl w:ilvl="5" w:tplc="998C3730" w:tentative="1">
      <w:start w:val="1"/>
      <w:numFmt w:val="bullet"/>
      <w:lvlText w:val=""/>
      <w:lvlJc w:val="left"/>
      <w:pPr>
        <w:tabs>
          <w:tab w:val="num" w:pos="4320"/>
        </w:tabs>
        <w:ind w:left="4320" w:hanging="360"/>
      </w:pPr>
      <w:rPr>
        <w:rFonts w:ascii="Wingdings" w:hAnsi="Wingdings" w:hint="default"/>
      </w:rPr>
    </w:lvl>
    <w:lvl w:ilvl="6" w:tplc="7A3E2134" w:tentative="1">
      <w:start w:val="1"/>
      <w:numFmt w:val="bullet"/>
      <w:lvlText w:val=""/>
      <w:lvlJc w:val="left"/>
      <w:pPr>
        <w:tabs>
          <w:tab w:val="num" w:pos="5040"/>
        </w:tabs>
        <w:ind w:left="5040" w:hanging="360"/>
      </w:pPr>
      <w:rPr>
        <w:rFonts w:ascii="Wingdings" w:hAnsi="Wingdings" w:hint="default"/>
      </w:rPr>
    </w:lvl>
    <w:lvl w:ilvl="7" w:tplc="1EA04B60" w:tentative="1">
      <w:start w:val="1"/>
      <w:numFmt w:val="bullet"/>
      <w:lvlText w:val=""/>
      <w:lvlJc w:val="left"/>
      <w:pPr>
        <w:tabs>
          <w:tab w:val="num" w:pos="5760"/>
        </w:tabs>
        <w:ind w:left="5760" w:hanging="360"/>
      </w:pPr>
      <w:rPr>
        <w:rFonts w:ascii="Wingdings" w:hAnsi="Wingdings" w:hint="default"/>
      </w:rPr>
    </w:lvl>
    <w:lvl w:ilvl="8" w:tplc="1FB00D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73304"/>
    <w:multiLevelType w:val="hybridMultilevel"/>
    <w:tmpl w:val="A8B00BC8"/>
    <w:lvl w:ilvl="0" w:tplc="A6A218C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3D4381"/>
    <w:multiLevelType w:val="hybridMultilevel"/>
    <w:tmpl w:val="BA328B02"/>
    <w:lvl w:ilvl="0" w:tplc="A6A218C8">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33555E"/>
    <w:multiLevelType w:val="hybridMultilevel"/>
    <w:tmpl w:val="7D2474FC"/>
    <w:lvl w:ilvl="0" w:tplc="E39A2722">
      <w:start w:val="1"/>
      <w:numFmt w:val="decimal"/>
      <w:lvlText w:val="%1."/>
      <w:lvlJc w:val="left"/>
      <w:pPr>
        <w:ind w:left="1869" w:hanging="360"/>
      </w:pPr>
      <w:rPr>
        <w:rFonts w:hint="default"/>
        <w:b w:val="0"/>
      </w:rPr>
    </w:lvl>
    <w:lvl w:ilvl="1" w:tplc="080A0019" w:tentative="1">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13" w15:restartNumberingAfterBreak="0">
    <w:nsid w:val="38B1295D"/>
    <w:multiLevelType w:val="hybridMultilevel"/>
    <w:tmpl w:val="27C88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8F006C"/>
    <w:multiLevelType w:val="hybridMultilevel"/>
    <w:tmpl w:val="CA2A4226"/>
    <w:lvl w:ilvl="0" w:tplc="E39A2722">
      <w:start w:val="1"/>
      <w:numFmt w:val="decimal"/>
      <w:lvlText w:val="%1."/>
      <w:lvlJc w:val="left"/>
      <w:pPr>
        <w:ind w:left="12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900310"/>
    <w:multiLevelType w:val="hybridMultilevel"/>
    <w:tmpl w:val="490EF538"/>
    <w:lvl w:ilvl="0" w:tplc="A6A218C8">
      <w:start w:val="1"/>
      <w:numFmt w:val="decimal"/>
      <w:lvlText w:val="%1."/>
      <w:lvlJc w:val="left"/>
      <w:pPr>
        <w:ind w:left="1200" w:hanging="360"/>
      </w:pPr>
      <w:rPr>
        <w:rFonts w:hint="default"/>
        <w:b w:val="0"/>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6" w15:restartNumberingAfterBreak="0">
    <w:nsid w:val="44B34B9A"/>
    <w:multiLevelType w:val="hybridMultilevel"/>
    <w:tmpl w:val="43185350"/>
    <w:lvl w:ilvl="0" w:tplc="9A60F62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E402C3"/>
    <w:multiLevelType w:val="hybridMultilevel"/>
    <w:tmpl w:val="C242F0F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C477C13"/>
    <w:multiLevelType w:val="hybridMultilevel"/>
    <w:tmpl w:val="E28223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6E758F"/>
    <w:multiLevelType w:val="hybridMultilevel"/>
    <w:tmpl w:val="7DC8E100"/>
    <w:lvl w:ilvl="0" w:tplc="E39A2722">
      <w:start w:val="1"/>
      <w:numFmt w:val="decimal"/>
      <w:lvlText w:val="%1."/>
      <w:lvlJc w:val="left"/>
      <w:pPr>
        <w:ind w:left="12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0E69CD"/>
    <w:multiLevelType w:val="hybridMultilevel"/>
    <w:tmpl w:val="4700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0F78DD"/>
    <w:multiLevelType w:val="hybridMultilevel"/>
    <w:tmpl w:val="E42A9B04"/>
    <w:lvl w:ilvl="0" w:tplc="466CE95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9E6315"/>
    <w:multiLevelType w:val="hybridMultilevel"/>
    <w:tmpl w:val="EE76C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DB2E08"/>
    <w:multiLevelType w:val="hybridMultilevel"/>
    <w:tmpl w:val="4CA6E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E77C45"/>
    <w:multiLevelType w:val="hybridMultilevel"/>
    <w:tmpl w:val="65746B3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53F3DC3"/>
    <w:multiLevelType w:val="hybridMultilevel"/>
    <w:tmpl w:val="386CE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CA0774"/>
    <w:multiLevelType w:val="hybridMultilevel"/>
    <w:tmpl w:val="2BEA1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60758A"/>
    <w:multiLevelType w:val="hybridMultilevel"/>
    <w:tmpl w:val="51F6B146"/>
    <w:lvl w:ilvl="0" w:tplc="8642223E">
      <w:start w:val="1"/>
      <w:numFmt w:val="decimal"/>
      <w:lvlText w:val="%1."/>
      <w:lvlJc w:val="left"/>
      <w:pPr>
        <w:ind w:left="12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5"/>
  </w:num>
  <w:num w:numId="3">
    <w:abstractNumId w:val="20"/>
  </w:num>
  <w:num w:numId="4">
    <w:abstractNumId w:val="23"/>
  </w:num>
  <w:num w:numId="5">
    <w:abstractNumId w:val="7"/>
  </w:num>
  <w:num w:numId="6">
    <w:abstractNumId w:val="6"/>
  </w:num>
  <w:num w:numId="7">
    <w:abstractNumId w:val="17"/>
  </w:num>
  <w:num w:numId="8">
    <w:abstractNumId w:val="24"/>
  </w:num>
  <w:num w:numId="9">
    <w:abstractNumId w:val="26"/>
  </w:num>
  <w:num w:numId="10">
    <w:abstractNumId w:val="22"/>
  </w:num>
  <w:num w:numId="11">
    <w:abstractNumId w:val="2"/>
  </w:num>
  <w:num w:numId="12">
    <w:abstractNumId w:val="9"/>
  </w:num>
  <w:num w:numId="13">
    <w:abstractNumId w:val="3"/>
  </w:num>
  <w:num w:numId="14">
    <w:abstractNumId w:val="0"/>
  </w:num>
  <w:num w:numId="15">
    <w:abstractNumId w:val="18"/>
  </w:num>
  <w:num w:numId="16">
    <w:abstractNumId w:val="16"/>
  </w:num>
  <w:num w:numId="17">
    <w:abstractNumId w:val="1"/>
  </w:num>
  <w:num w:numId="18">
    <w:abstractNumId w:val="21"/>
  </w:num>
  <w:num w:numId="19">
    <w:abstractNumId w:val="10"/>
  </w:num>
  <w:num w:numId="20">
    <w:abstractNumId w:val="11"/>
  </w:num>
  <w:num w:numId="21">
    <w:abstractNumId w:val="15"/>
  </w:num>
  <w:num w:numId="22">
    <w:abstractNumId w:val="4"/>
  </w:num>
  <w:num w:numId="23">
    <w:abstractNumId w:val="27"/>
  </w:num>
  <w:num w:numId="24">
    <w:abstractNumId w:val="19"/>
  </w:num>
  <w:num w:numId="25">
    <w:abstractNumId w:val="12"/>
  </w:num>
  <w:num w:numId="26">
    <w:abstractNumId w:val="5"/>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65"/>
    <w:rsid w:val="00032C19"/>
    <w:rsid w:val="00045B96"/>
    <w:rsid w:val="00083896"/>
    <w:rsid w:val="000C2EB0"/>
    <w:rsid w:val="000C593E"/>
    <w:rsid w:val="000D667C"/>
    <w:rsid w:val="000D681E"/>
    <w:rsid w:val="000E652C"/>
    <w:rsid w:val="001172A8"/>
    <w:rsid w:val="00140746"/>
    <w:rsid w:val="00143F82"/>
    <w:rsid w:val="00175D39"/>
    <w:rsid w:val="001E744C"/>
    <w:rsid w:val="00210538"/>
    <w:rsid w:val="0022184D"/>
    <w:rsid w:val="00275575"/>
    <w:rsid w:val="002956E4"/>
    <w:rsid w:val="002A359F"/>
    <w:rsid w:val="003174FA"/>
    <w:rsid w:val="003607BB"/>
    <w:rsid w:val="0038727C"/>
    <w:rsid w:val="00387E2B"/>
    <w:rsid w:val="00392FD5"/>
    <w:rsid w:val="003A0222"/>
    <w:rsid w:val="003B1CD7"/>
    <w:rsid w:val="003D1587"/>
    <w:rsid w:val="004119D0"/>
    <w:rsid w:val="00431203"/>
    <w:rsid w:val="0044206A"/>
    <w:rsid w:val="004502B1"/>
    <w:rsid w:val="00450525"/>
    <w:rsid w:val="00475AA8"/>
    <w:rsid w:val="004B070C"/>
    <w:rsid w:val="0053238D"/>
    <w:rsid w:val="00577858"/>
    <w:rsid w:val="005E5F05"/>
    <w:rsid w:val="005E684F"/>
    <w:rsid w:val="006120A4"/>
    <w:rsid w:val="00650182"/>
    <w:rsid w:val="00655058"/>
    <w:rsid w:val="00667BAD"/>
    <w:rsid w:val="0067167F"/>
    <w:rsid w:val="00672AF3"/>
    <w:rsid w:val="00694F65"/>
    <w:rsid w:val="006D2ED3"/>
    <w:rsid w:val="006F45FD"/>
    <w:rsid w:val="00791CEC"/>
    <w:rsid w:val="00792077"/>
    <w:rsid w:val="007B292D"/>
    <w:rsid w:val="007E4B69"/>
    <w:rsid w:val="00805EBC"/>
    <w:rsid w:val="00827A82"/>
    <w:rsid w:val="00836A60"/>
    <w:rsid w:val="0096069A"/>
    <w:rsid w:val="00987468"/>
    <w:rsid w:val="00996BBB"/>
    <w:rsid w:val="009C204A"/>
    <w:rsid w:val="00A0233A"/>
    <w:rsid w:val="00A566AB"/>
    <w:rsid w:val="00A66628"/>
    <w:rsid w:val="00A76C5A"/>
    <w:rsid w:val="00AB020B"/>
    <w:rsid w:val="00AC197A"/>
    <w:rsid w:val="00B14C2B"/>
    <w:rsid w:val="00B2062E"/>
    <w:rsid w:val="00B273FA"/>
    <w:rsid w:val="00B3031A"/>
    <w:rsid w:val="00BC5D36"/>
    <w:rsid w:val="00BE2E48"/>
    <w:rsid w:val="00BE4FFC"/>
    <w:rsid w:val="00BF36EE"/>
    <w:rsid w:val="00C0705A"/>
    <w:rsid w:val="00C32C49"/>
    <w:rsid w:val="00C835A8"/>
    <w:rsid w:val="00C86D2E"/>
    <w:rsid w:val="00C90BB1"/>
    <w:rsid w:val="00CC0D2C"/>
    <w:rsid w:val="00CD379B"/>
    <w:rsid w:val="00CD4D68"/>
    <w:rsid w:val="00CE6624"/>
    <w:rsid w:val="00CF28FC"/>
    <w:rsid w:val="00D342B6"/>
    <w:rsid w:val="00D441C6"/>
    <w:rsid w:val="00D97CE9"/>
    <w:rsid w:val="00DA136E"/>
    <w:rsid w:val="00DF644B"/>
    <w:rsid w:val="00DF6B49"/>
    <w:rsid w:val="00E136C2"/>
    <w:rsid w:val="00E325CE"/>
    <w:rsid w:val="00E547E9"/>
    <w:rsid w:val="00E63B48"/>
    <w:rsid w:val="00ED0219"/>
    <w:rsid w:val="00F67C89"/>
    <w:rsid w:val="00FA6590"/>
    <w:rsid w:val="00FB1C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AAD0"/>
  <w15:docId w15:val="{C03F7005-EA34-6949-A117-13CB401C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4F65"/>
    <w:pPr>
      <w:ind w:left="720"/>
      <w:contextualSpacing/>
    </w:pPr>
  </w:style>
  <w:style w:type="table" w:customStyle="1" w:styleId="Tablaconcuadrcula4-nfasis11">
    <w:name w:val="Tabla con cuadrícula 4 - Énfasis 11"/>
    <w:basedOn w:val="Tablanormal"/>
    <w:uiPriority w:val="49"/>
    <w:rsid w:val="00694F6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143F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F82"/>
  </w:style>
  <w:style w:type="paragraph" w:styleId="Piedepgina">
    <w:name w:val="footer"/>
    <w:basedOn w:val="Normal"/>
    <w:link w:val="PiedepginaCar"/>
    <w:uiPriority w:val="99"/>
    <w:unhideWhenUsed/>
    <w:rsid w:val="00143F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F82"/>
  </w:style>
  <w:style w:type="table" w:customStyle="1" w:styleId="Tablaconcuadrcula4-nfasis31">
    <w:name w:val="Tabla con cuadrícula 4 - Énfasis 31"/>
    <w:basedOn w:val="Tablanormal"/>
    <w:uiPriority w:val="49"/>
    <w:rsid w:val="00143F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143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3B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33406">
      <w:bodyDiv w:val="1"/>
      <w:marLeft w:val="0"/>
      <w:marRight w:val="0"/>
      <w:marTop w:val="0"/>
      <w:marBottom w:val="0"/>
      <w:divBdr>
        <w:top w:val="none" w:sz="0" w:space="0" w:color="auto"/>
        <w:left w:val="none" w:sz="0" w:space="0" w:color="auto"/>
        <w:bottom w:val="none" w:sz="0" w:space="0" w:color="auto"/>
        <w:right w:val="none" w:sz="0" w:space="0" w:color="auto"/>
      </w:divBdr>
      <w:divsChild>
        <w:div w:id="336730189">
          <w:marLeft w:val="547"/>
          <w:marRight w:val="0"/>
          <w:marTop w:val="0"/>
          <w:marBottom w:val="0"/>
          <w:divBdr>
            <w:top w:val="none" w:sz="0" w:space="0" w:color="auto"/>
            <w:left w:val="none" w:sz="0" w:space="0" w:color="auto"/>
            <w:bottom w:val="none" w:sz="0" w:space="0" w:color="auto"/>
            <w:right w:val="none" w:sz="0" w:space="0" w:color="auto"/>
          </w:divBdr>
        </w:div>
        <w:div w:id="238254663">
          <w:marLeft w:val="547"/>
          <w:marRight w:val="0"/>
          <w:marTop w:val="0"/>
          <w:marBottom w:val="0"/>
          <w:divBdr>
            <w:top w:val="none" w:sz="0" w:space="0" w:color="auto"/>
            <w:left w:val="none" w:sz="0" w:space="0" w:color="auto"/>
            <w:bottom w:val="none" w:sz="0" w:space="0" w:color="auto"/>
            <w:right w:val="none" w:sz="0" w:space="0" w:color="auto"/>
          </w:divBdr>
        </w:div>
        <w:div w:id="1185360436">
          <w:marLeft w:val="547"/>
          <w:marRight w:val="0"/>
          <w:marTop w:val="0"/>
          <w:marBottom w:val="0"/>
          <w:divBdr>
            <w:top w:val="none" w:sz="0" w:space="0" w:color="auto"/>
            <w:left w:val="none" w:sz="0" w:space="0" w:color="auto"/>
            <w:bottom w:val="none" w:sz="0" w:space="0" w:color="auto"/>
            <w:right w:val="none" w:sz="0" w:space="0" w:color="auto"/>
          </w:divBdr>
        </w:div>
        <w:div w:id="7606807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3280</Words>
  <Characters>18044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i3 4ta</dc:creator>
  <cp:lastModifiedBy>ma guadalupe saucedo najera</cp:lastModifiedBy>
  <cp:revision>3</cp:revision>
  <dcterms:created xsi:type="dcterms:W3CDTF">2023-07-07T18:40:00Z</dcterms:created>
  <dcterms:modified xsi:type="dcterms:W3CDTF">2023-07-08T09:04:00Z</dcterms:modified>
</cp:coreProperties>
</file>